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70" w:rsidRDefault="00E74370" w:rsidP="00867999">
      <w:pPr>
        <w:jc w:val="center"/>
        <w:rPr>
          <w:b/>
        </w:rPr>
      </w:pPr>
      <w:r w:rsidRPr="00E7437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0.05pt;height:698.3pt">
            <v:imagedata r:id="rId6" o:title="ВК 14 ИСП" gain="2.5" blacklevel="-13107f"/>
          </v:shape>
        </w:pict>
      </w:r>
    </w:p>
    <w:p w:rsidR="00E74370" w:rsidRDefault="00E74370" w:rsidP="00867999">
      <w:pPr>
        <w:jc w:val="center"/>
        <w:rPr>
          <w:b/>
        </w:rPr>
      </w:pPr>
    </w:p>
    <w:p w:rsidR="00E74370" w:rsidRDefault="00E74370" w:rsidP="00867999">
      <w:pPr>
        <w:jc w:val="center"/>
        <w:rPr>
          <w:b/>
        </w:rPr>
      </w:pPr>
    </w:p>
    <w:p w:rsidR="00CB249D" w:rsidRPr="00E228A1" w:rsidRDefault="00E74370" w:rsidP="00E74370">
      <w:pPr>
        <w:jc w:val="center"/>
        <w:rPr>
          <w:sz w:val="28"/>
          <w:szCs w:val="28"/>
          <w:lang w:val="uk-UA"/>
        </w:rPr>
      </w:pPr>
      <w:r w:rsidRPr="00E74370">
        <w:rPr>
          <w:b/>
        </w:rPr>
        <w:pict>
          <v:shape id="_x0000_i1046" type="#_x0000_t75" style="width:523.1pt;height:718.25pt">
            <v:imagedata r:id="rId7" o:title="ВК 14.2 ИСП" gain="2.5" blacklevel="-13107f"/>
          </v:shape>
        </w:pict>
      </w:r>
      <w:bookmarkStart w:id="0" w:name="_GoBack"/>
      <w:bookmarkEnd w:id="0"/>
      <w:r w:rsidRPr="00E228A1">
        <w:rPr>
          <w:sz w:val="28"/>
          <w:szCs w:val="28"/>
          <w:lang w:val="uk-UA"/>
        </w:rPr>
        <w:t xml:space="preserve"> </w:t>
      </w:r>
    </w:p>
    <w:p w:rsidR="00CB249D" w:rsidRDefault="00CB249D" w:rsidP="00867999">
      <w:pPr>
        <w:pStyle w:val="1"/>
        <w:spacing w:before="0" w:after="0"/>
        <w:jc w:val="center"/>
        <w:rPr>
          <w:rFonts w:ascii="Times New Roman" w:hAnsi="Times New Roman" w:cs="Times New Roman"/>
          <w:bCs w:val="0"/>
          <w:sz w:val="28"/>
          <w:szCs w:val="28"/>
          <w:lang w:val="uk-UA"/>
        </w:rPr>
      </w:pPr>
      <w:r w:rsidRPr="00C27E11">
        <w:rPr>
          <w:rFonts w:ascii="Times New Roman" w:hAnsi="Times New Roman" w:cs="Times New Roman"/>
          <w:bCs w:val="0"/>
          <w:sz w:val="28"/>
          <w:szCs w:val="28"/>
          <w:lang w:val="uk-UA"/>
        </w:rPr>
        <w:lastRenderedPageBreak/>
        <w:t xml:space="preserve">Опис навчальної дисципліни </w:t>
      </w:r>
    </w:p>
    <w:p w:rsidR="00CB249D" w:rsidRPr="00C27E11" w:rsidRDefault="00CB249D" w:rsidP="00867999">
      <w:pPr>
        <w:pStyle w:val="1"/>
        <w:spacing w:before="0" w:after="0"/>
        <w:jc w:val="center"/>
        <w:rPr>
          <w:rFonts w:ascii="Times New Roman" w:hAnsi="Times New Roman" w:cs="Times New Roman"/>
          <w:bCs w:val="0"/>
          <w:sz w:val="28"/>
          <w:szCs w:val="28"/>
          <w:lang w:val="uk-UA"/>
        </w:rPr>
      </w:pPr>
      <w:r w:rsidRPr="00C27E11">
        <w:rPr>
          <w:rFonts w:ascii="Times New Roman" w:hAnsi="Times New Roman" w:cs="Times New Roman"/>
          <w:bCs w:val="0"/>
          <w:sz w:val="28"/>
          <w:szCs w:val="28"/>
          <w:lang w:val="uk-UA"/>
        </w:rPr>
        <w:t>«Інтерпретація художнього тексту»</w:t>
      </w:r>
    </w:p>
    <w:p w:rsidR="00CB249D" w:rsidRPr="0043372C" w:rsidRDefault="00CB249D" w:rsidP="00867999">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3420"/>
      </w:tblGrid>
      <w:tr w:rsidR="00CB249D" w:rsidRPr="00ED2B5B" w:rsidTr="000945F5">
        <w:trPr>
          <w:trHeight w:val="803"/>
        </w:trPr>
        <w:tc>
          <w:tcPr>
            <w:tcW w:w="2896" w:type="dxa"/>
            <w:vMerge w:val="restart"/>
            <w:vAlign w:val="center"/>
          </w:tcPr>
          <w:p w:rsidR="00CB249D" w:rsidRPr="00ED2B5B" w:rsidRDefault="00CB249D" w:rsidP="000945F5">
            <w:pPr>
              <w:jc w:val="center"/>
            </w:pPr>
            <w:proofErr w:type="spellStart"/>
            <w:r w:rsidRPr="00ED2B5B">
              <w:t>Найменування</w:t>
            </w:r>
            <w:proofErr w:type="spellEnd"/>
            <w:r w:rsidRPr="00ED2B5B">
              <w:t xml:space="preserve"> </w:t>
            </w:r>
            <w:proofErr w:type="spellStart"/>
            <w:r w:rsidRPr="00ED2B5B">
              <w:t>показників</w:t>
            </w:r>
            <w:proofErr w:type="spellEnd"/>
            <w:r w:rsidRPr="00ED2B5B">
              <w:t xml:space="preserve"> </w:t>
            </w:r>
          </w:p>
        </w:tc>
        <w:tc>
          <w:tcPr>
            <w:tcW w:w="3262" w:type="dxa"/>
            <w:vMerge w:val="restart"/>
            <w:vAlign w:val="center"/>
          </w:tcPr>
          <w:p w:rsidR="00CB249D" w:rsidRPr="00C27E11" w:rsidRDefault="00CB249D" w:rsidP="0058171F">
            <w:pPr>
              <w:jc w:val="center"/>
              <w:rPr>
                <w:lang w:val="uk-UA"/>
              </w:rPr>
            </w:pPr>
            <w:proofErr w:type="spellStart"/>
            <w:r w:rsidRPr="00ED2B5B">
              <w:t>Галузь</w:t>
            </w:r>
            <w:proofErr w:type="spellEnd"/>
            <w:r w:rsidRPr="00ED2B5B">
              <w:t xml:space="preserve"> </w:t>
            </w:r>
            <w:proofErr w:type="spellStart"/>
            <w:r w:rsidRPr="00ED2B5B">
              <w:t>знань</w:t>
            </w:r>
            <w:proofErr w:type="spellEnd"/>
            <w:r w:rsidRPr="00ED2B5B">
              <w:t xml:space="preserve">, </w:t>
            </w:r>
            <w:r>
              <w:t>спец</w:t>
            </w:r>
            <w:r>
              <w:rPr>
                <w:lang w:val="uk-UA"/>
              </w:rPr>
              <w:t>і</w:t>
            </w:r>
            <w:proofErr w:type="spellStart"/>
            <w:r>
              <w:t>альн</w:t>
            </w:r>
            <w:proofErr w:type="spellEnd"/>
            <w:r>
              <w:rPr>
                <w:lang w:val="uk-UA"/>
              </w:rPr>
              <w:t>і</w:t>
            </w:r>
            <w:proofErr w:type="spellStart"/>
            <w:r>
              <w:t>сть</w:t>
            </w:r>
            <w:proofErr w:type="spellEnd"/>
            <w:r>
              <w:t>, ступ</w:t>
            </w:r>
            <w:proofErr w:type="spellStart"/>
            <w:r>
              <w:rPr>
                <w:lang w:val="uk-UA"/>
              </w:rPr>
              <w:t>інь</w:t>
            </w:r>
            <w:proofErr w:type="spellEnd"/>
            <w:r>
              <w:rPr>
                <w:lang w:val="uk-UA"/>
              </w:rPr>
              <w:t xml:space="preserve"> вищої освіти</w:t>
            </w:r>
          </w:p>
        </w:tc>
        <w:tc>
          <w:tcPr>
            <w:tcW w:w="3420" w:type="dxa"/>
            <w:vAlign w:val="center"/>
          </w:tcPr>
          <w:p w:rsidR="00CB249D" w:rsidRPr="00ED2B5B" w:rsidRDefault="00CB249D" w:rsidP="000945F5">
            <w:pPr>
              <w:jc w:val="center"/>
            </w:pPr>
            <w:r w:rsidRPr="00ED2B5B">
              <w:t xml:space="preserve">Характеристика </w:t>
            </w:r>
            <w:proofErr w:type="spellStart"/>
            <w:r w:rsidRPr="00ED2B5B">
              <w:t>навчальної</w:t>
            </w:r>
            <w:proofErr w:type="spellEnd"/>
            <w:r w:rsidRPr="00ED2B5B">
              <w:t xml:space="preserve"> </w:t>
            </w:r>
            <w:proofErr w:type="spellStart"/>
            <w:r w:rsidRPr="00ED2B5B">
              <w:t>дисципліни</w:t>
            </w:r>
            <w:proofErr w:type="spellEnd"/>
          </w:p>
        </w:tc>
      </w:tr>
      <w:tr w:rsidR="00CB249D" w:rsidRPr="00ED2B5B" w:rsidTr="000945F5">
        <w:trPr>
          <w:trHeight w:val="549"/>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tcPr>
          <w:p w:rsidR="00CB249D" w:rsidRPr="00ED2B5B" w:rsidRDefault="00CB249D" w:rsidP="000945F5">
            <w:pPr>
              <w:jc w:val="center"/>
              <w:rPr>
                <w:b/>
              </w:rPr>
            </w:pPr>
            <w:proofErr w:type="spellStart"/>
            <w:r w:rsidRPr="00ED2B5B">
              <w:rPr>
                <w:b/>
              </w:rPr>
              <w:t>денна</w:t>
            </w:r>
            <w:proofErr w:type="spellEnd"/>
            <w:r w:rsidRPr="00ED2B5B">
              <w:rPr>
                <w:b/>
              </w:rPr>
              <w:t xml:space="preserve"> форма </w:t>
            </w:r>
            <w:proofErr w:type="spellStart"/>
            <w:r w:rsidRPr="00ED2B5B">
              <w:rPr>
                <w:b/>
              </w:rPr>
              <w:t>навчання</w:t>
            </w:r>
            <w:proofErr w:type="spellEnd"/>
          </w:p>
        </w:tc>
      </w:tr>
      <w:tr w:rsidR="00CB249D" w:rsidRPr="00ED2B5B" w:rsidTr="000945F5">
        <w:trPr>
          <w:trHeight w:val="409"/>
        </w:trPr>
        <w:tc>
          <w:tcPr>
            <w:tcW w:w="2896" w:type="dxa"/>
            <w:vMerge w:val="restart"/>
            <w:vAlign w:val="center"/>
          </w:tcPr>
          <w:p w:rsidR="00CB249D" w:rsidRPr="0094663A" w:rsidRDefault="00CB249D" w:rsidP="000945F5">
            <w:pPr>
              <w:rPr>
                <w:lang w:val="uk-UA"/>
              </w:rPr>
            </w:pPr>
            <w:proofErr w:type="spellStart"/>
            <w:r w:rsidRPr="00ED2B5B">
              <w:t>Кількість</w:t>
            </w:r>
            <w:proofErr w:type="spellEnd"/>
            <w:r w:rsidRPr="00ED2B5B">
              <w:t xml:space="preserve"> </w:t>
            </w:r>
            <w:proofErr w:type="spellStart"/>
            <w:r w:rsidRPr="00ED2B5B">
              <w:t>кредитів</w:t>
            </w:r>
            <w:proofErr w:type="spellEnd"/>
            <w:r w:rsidRPr="00ED2B5B">
              <w:t xml:space="preserve">  – </w:t>
            </w:r>
            <w:r>
              <w:rPr>
                <w:lang w:val="uk-UA"/>
              </w:rPr>
              <w:t>3</w:t>
            </w:r>
          </w:p>
        </w:tc>
        <w:tc>
          <w:tcPr>
            <w:tcW w:w="3262" w:type="dxa"/>
          </w:tcPr>
          <w:p w:rsidR="00CB249D" w:rsidRPr="00ED2B5B" w:rsidRDefault="00CB249D" w:rsidP="000945F5">
            <w:pPr>
              <w:jc w:val="center"/>
            </w:pPr>
            <w:proofErr w:type="spellStart"/>
            <w:r w:rsidRPr="00ED2B5B">
              <w:t>Галузь</w:t>
            </w:r>
            <w:proofErr w:type="spellEnd"/>
            <w:r w:rsidRPr="00ED2B5B">
              <w:t xml:space="preserve"> </w:t>
            </w:r>
            <w:proofErr w:type="spellStart"/>
            <w:r w:rsidRPr="00ED2B5B">
              <w:t>знань</w:t>
            </w:r>
            <w:proofErr w:type="spellEnd"/>
          </w:p>
          <w:p w:rsidR="00CB249D" w:rsidRPr="00D57B6D" w:rsidRDefault="00CB249D" w:rsidP="000945F5">
            <w:pPr>
              <w:jc w:val="center"/>
              <w:rPr>
                <w:lang w:val="uk-UA"/>
              </w:rPr>
            </w:pPr>
            <w:r>
              <w:rPr>
                <w:lang w:val="uk-UA"/>
              </w:rPr>
              <w:t>01 Освіта/Педагогіка</w:t>
            </w:r>
          </w:p>
          <w:p w:rsidR="00CB249D" w:rsidRPr="00D57B6D" w:rsidRDefault="00CB249D" w:rsidP="000945F5">
            <w:pPr>
              <w:rPr>
                <w:lang w:val="uk-UA"/>
              </w:rPr>
            </w:pPr>
          </w:p>
        </w:tc>
        <w:tc>
          <w:tcPr>
            <w:tcW w:w="3420" w:type="dxa"/>
            <w:vMerge w:val="restart"/>
            <w:vAlign w:val="center"/>
          </w:tcPr>
          <w:p w:rsidR="00CB249D" w:rsidRPr="0090757D" w:rsidRDefault="00CB249D" w:rsidP="000945F5">
            <w:pPr>
              <w:jc w:val="center"/>
              <w:rPr>
                <w:lang w:val="uk-UA"/>
              </w:rPr>
            </w:pPr>
            <w:r>
              <w:rPr>
                <w:lang w:val="uk-UA"/>
              </w:rPr>
              <w:t>Вибірковий</w:t>
            </w:r>
            <w:r>
              <w:rPr>
                <w:lang w:val="en-US"/>
              </w:rPr>
              <w:t xml:space="preserve"> </w:t>
            </w:r>
            <w:proofErr w:type="spellStart"/>
            <w:r>
              <w:rPr>
                <w:lang w:val="en-US"/>
              </w:rPr>
              <w:t>компонент</w:t>
            </w:r>
            <w:proofErr w:type="spellEnd"/>
            <w:r>
              <w:rPr>
                <w:lang w:val="en-US"/>
              </w:rPr>
              <w:t xml:space="preserve"> </w:t>
            </w:r>
            <w:proofErr w:type="spellStart"/>
            <w:r>
              <w:rPr>
                <w:lang w:val="en-US"/>
              </w:rPr>
              <w:t>освітньої</w:t>
            </w:r>
            <w:proofErr w:type="spellEnd"/>
            <w:r>
              <w:rPr>
                <w:lang w:val="en-US"/>
              </w:rPr>
              <w:t xml:space="preserve"> </w:t>
            </w:r>
            <w:proofErr w:type="spellStart"/>
            <w:r>
              <w:rPr>
                <w:lang w:val="en-US"/>
              </w:rPr>
              <w:t>програми</w:t>
            </w:r>
            <w:proofErr w:type="spellEnd"/>
          </w:p>
          <w:p w:rsidR="00CB249D" w:rsidRPr="00A2216F" w:rsidRDefault="00CB249D" w:rsidP="000945F5">
            <w:pPr>
              <w:jc w:val="center"/>
              <w:rPr>
                <w:lang w:val="uk-UA"/>
              </w:rPr>
            </w:pPr>
            <w:r w:rsidRPr="00ED2B5B">
              <w:t xml:space="preserve"> </w:t>
            </w:r>
          </w:p>
          <w:p w:rsidR="00CB249D" w:rsidRPr="00ED2B5B" w:rsidRDefault="00CB249D" w:rsidP="000945F5">
            <w:pPr>
              <w:jc w:val="center"/>
              <w:rPr>
                <w:i/>
              </w:rPr>
            </w:pPr>
          </w:p>
        </w:tc>
      </w:tr>
      <w:tr w:rsidR="00CB249D" w:rsidRPr="00ED2B5B" w:rsidTr="000945F5">
        <w:trPr>
          <w:trHeight w:val="409"/>
        </w:trPr>
        <w:tc>
          <w:tcPr>
            <w:tcW w:w="2896" w:type="dxa"/>
            <w:vMerge/>
            <w:vAlign w:val="center"/>
          </w:tcPr>
          <w:p w:rsidR="00CB249D" w:rsidRPr="00ED2B5B" w:rsidRDefault="00CB249D" w:rsidP="000945F5"/>
        </w:tc>
        <w:tc>
          <w:tcPr>
            <w:tcW w:w="3262" w:type="dxa"/>
            <w:vAlign w:val="center"/>
          </w:tcPr>
          <w:p w:rsidR="00CB249D" w:rsidRDefault="00CB249D" w:rsidP="000945F5">
            <w:pPr>
              <w:jc w:val="center"/>
              <w:rPr>
                <w:lang w:val="uk-UA"/>
              </w:rPr>
            </w:pPr>
            <w:r>
              <w:rPr>
                <w:lang w:val="uk-UA"/>
              </w:rPr>
              <w:t xml:space="preserve">Спеціальність </w:t>
            </w:r>
          </w:p>
          <w:p w:rsidR="00CB249D" w:rsidRPr="00481BFC" w:rsidRDefault="00CB249D" w:rsidP="000945F5">
            <w:pPr>
              <w:jc w:val="center"/>
              <w:rPr>
                <w:lang w:val="uk-UA"/>
              </w:rPr>
            </w:pPr>
            <w:r w:rsidRPr="00481BFC">
              <w:t xml:space="preserve">014.02 </w:t>
            </w:r>
            <w:proofErr w:type="spellStart"/>
            <w:r w:rsidRPr="00481BFC">
              <w:t>Середня</w:t>
            </w:r>
            <w:proofErr w:type="spellEnd"/>
            <w:r w:rsidRPr="00481BFC">
              <w:t xml:space="preserve"> </w:t>
            </w:r>
            <w:proofErr w:type="spellStart"/>
            <w:r w:rsidRPr="00481BFC">
              <w:t>освіта</w:t>
            </w:r>
            <w:proofErr w:type="spellEnd"/>
            <w:r>
              <w:rPr>
                <w:bCs/>
                <w:lang w:val="uk-UA"/>
              </w:rPr>
              <w:t xml:space="preserve"> </w:t>
            </w:r>
            <w:r w:rsidRPr="00481BFC">
              <w:t>(</w:t>
            </w:r>
            <w:proofErr w:type="spellStart"/>
            <w:r w:rsidRPr="00481BFC">
              <w:t>Мова</w:t>
            </w:r>
            <w:proofErr w:type="spellEnd"/>
            <w:r w:rsidRPr="00481BFC">
              <w:t xml:space="preserve"> і </w:t>
            </w:r>
            <w:proofErr w:type="spellStart"/>
            <w:r w:rsidRPr="00481BFC">
              <w:t>література</w:t>
            </w:r>
            <w:proofErr w:type="spellEnd"/>
            <w:r w:rsidRPr="00481BFC">
              <w:t xml:space="preserve"> </w:t>
            </w:r>
            <w:proofErr w:type="spellStart"/>
            <w:r>
              <w:t>іспанська</w:t>
            </w:r>
            <w:proofErr w:type="spellEnd"/>
            <w:r w:rsidRPr="00481BFC">
              <w:t>)</w:t>
            </w:r>
          </w:p>
        </w:tc>
        <w:tc>
          <w:tcPr>
            <w:tcW w:w="3420" w:type="dxa"/>
            <w:vMerge/>
            <w:vAlign w:val="center"/>
          </w:tcPr>
          <w:p w:rsidR="00CB249D" w:rsidRPr="00ED2B5B" w:rsidRDefault="00CB249D" w:rsidP="000945F5">
            <w:pPr>
              <w:jc w:val="center"/>
            </w:pPr>
          </w:p>
        </w:tc>
      </w:tr>
      <w:tr w:rsidR="00CB249D" w:rsidRPr="00ED2B5B" w:rsidTr="000945F5">
        <w:trPr>
          <w:trHeight w:val="170"/>
        </w:trPr>
        <w:tc>
          <w:tcPr>
            <w:tcW w:w="2896" w:type="dxa"/>
            <w:vAlign w:val="center"/>
          </w:tcPr>
          <w:p w:rsidR="00CB249D" w:rsidRPr="0094663A" w:rsidRDefault="00CB249D" w:rsidP="000945F5">
            <w:pPr>
              <w:rPr>
                <w:lang w:val="uk-UA"/>
              </w:rPr>
            </w:pPr>
            <w:proofErr w:type="spellStart"/>
            <w:r w:rsidRPr="00ED2B5B">
              <w:t>Модулів</w:t>
            </w:r>
            <w:proofErr w:type="spellEnd"/>
            <w:r w:rsidRPr="00ED2B5B">
              <w:t xml:space="preserve"> – </w:t>
            </w:r>
          </w:p>
        </w:tc>
        <w:tc>
          <w:tcPr>
            <w:tcW w:w="3262" w:type="dxa"/>
            <w:vMerge w:val="restart"/>
            <w:vAlign w:val="center"/>
          </w:tcPr>
          <w:p w:rsidR="00CB249D" w:rsidRPr="00ED2B5B" w:rsidRDefault="00CB249D" w:rsidP="0058171F"/>
        </w:tc>
        <w:tc>
          <w:tcPr>
            <w:tcW w:w="3420" w:type="dxa"/>
            <w:vAlign w:val="center"/>
          </w:tcPr>
          <w:p w:rsidR="00CB249D" w:rsidRPr="00ED2B5B" w:rsidRDefault="00CB249D" w:rsidP="000945F5">
            <w:pPr>
              <w:jc w:val="center"/>
              <w:rPr>
                <w:b/>
              </w:rPr>
            </w:pPr>
            <w:proofErr w:type="spellStart"/>
            <w:r w:rsidRPr="00ED2B5B">
              <w:rPr>
                <w:b/>
              </w:rPr>
              <w:t>Рік</w:t>
            </w:r>
            <w:proofErr w:type="spellEnd"/>
            <w:r w:rsidRPr="00ED2B5B">
              <w:rPr>
                <w:b/>
              </w:rPr>
              <w:t xml:space="preserve"> </w:t>
            </w:r>
            <w:proofErr w:type="spellStart"/>
            <w:r w:rsidRPr="00ED2B5B">
              <w:rPr>
                <w:b/>
              </w:rPr>
              <w:t>підготовки</w:t>
            </w:r>
            <w:proofErr w:type="spellEnd"/>
            <w:r w:rsidRPr="00ED2B5B">
              <w:rPr>
                <w:b/>
              </w:rPr>
              <w:t>:</w:t>
            </w:r>
          </w:p>
        </w:tc>
      </w:tr>
      <w:tr w:rsidR="00CB249D" w:rsidRPr="00ED2B5B" w:rsidTr="000945F5">
        <w:trPr>
          <w:trHeight w:val="207"/>
        </w:trPr>
        <w:tc>
          <w:tcPr>
            <w:tcW w:w="2896" w:type="dxa"/>
            <w:vAlign w:val="center"/>
          </w:tcPr>
          <w:p w:rsidR="00CB249D" w:rsidRPr="0094663A" w:rsidRDefault="00CB249D" w:rsidP="000945F5">
            <w:pPr>
              <w:rPr>
                <w:lang w:val="uk-UA"/>
              </w:rPr>
            </w:pPr>
            <w:proofErr w:type="spellStart"/>
            <w:r w:rsidRPr="00ED2B5B">
              <w:t>Змістових</w:t>
            </w:r>
            <w:proofErr w:type="spellEnd"/>
            <w:r w:rsidRPr="00ED2B5B">
              <w:t xml:space="preserve"> </w:t>
            </w:r>
            <w:proofErr w:type="spellStart"/>
            <w:r w:rsidRPr="00ED2B5B">
              <w:t>модулів</w:t>
            </w:r>
            <w:proofErr w:type="spellEnd"/>
            <w:r w:rsidRPr="00ED2B5B">
              <w:t xml:space="preserve"> – </w:t>
            </w:r>
            <w:r>
              <w:rPr>
                <w:lang w:val="uk-UA"/>
              </w:rPr>
              <w:t>1</w:t>
            </w:r>
          </w:p>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pPr>
            <w:r>
              <w:rPr>
                <w:lang w:val="uk-UA"/>
              </w:rPr>
              <w:t>4</w:t>
            </w:r>
            <w:r w:rsidRPr="00ED2B5B">
              <w:t>-й</w:t>
            </w:r>
          </w:p>
        </w:tc>
      </w:tr>
      <w:tr w:rsidR="00CB249D" w:rsidRPr="00ED2B5B" w:rsidTr="000945F5">
        <w:trPr>
          <w:trHeight w:val="323"/>
        </w:trPr>
        <w:tc>
          <w:tcPr>
            <w:tcW w:w="2896" w:type="dxa"/>
            <w:vMerge w:val="restart"/>
            <w:tcBorders>
              <w:top w:val="nil"/>
            </w:tcBorders>
            <w:vAlign w:val="center"/>
          </w:tcPr>
          <w:p w:rsidR="00CB249D" w:rsidRPr="00565217" w:rsidRDefault="00CB249D" w:rsidP="000945F5">
            <w:pPr>
              <w:rPr>
                <w:lang w:val="uk-UA"/>
              </w:rPr>
            </w:pPr>
            <w:proofErr w:type="spellStart"/>
            <w:r w:rsidRPr="00ED2B5B">
              <w:t>Загальна</w:t>
            </w:r>
            <w:proofErr w:type="spellEnd"/>
            <w:r w:rsidRPr="00ED2B5B">
              <w:t xml:space="preserve"> </w:t>
            </w:r>
            <w:proofErr w:type="spellStart"/>
            <w:r w:rsidRPr="00ED2B5B">
              <w:t>кількість</w:t>
            </w:r>
            <w:proofErr w:type="spellEnd"/>
            <w:r w:rsidRPr="00ED2B5B">
              <w:t xml:space="preserve"> годин -</w:t>
            </w:r>
            <w:r>
              <w:rPr>
                <w:lang w:val="uk-UA"/>
              </w:rPr>
              <w:t xml:space="preserve"> 90</w:t>
            </w:r>
          </w:p>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pPr>
            <w:r w:rsidRPr="00ED2B5B">
              <w:t>-й</w:t>
            </w:r>
          </w:p>
        </w:tc>
      </w:tr>
      <w:tr w:rsidR="00CB249D" w:rsidRPr="00ED2B5B" w:rsidTr="000945F5">
        <w:trPr>
          <w:trHeight w:val="322"/>
        </w:trPr>
        <w:tc>
          <w:tcPr>
            <w:tcW w:w="2896" w:type="dxa"/>
            <w:vMerge/>
            <w:vAlign w:val="center"/>
          </w:tcPr>
          <w:p w:rsidR="00CB249D" w:rsidRPr="00ED2B5B" w:rsidRDefault="00CB249D" w:rsidP="000945F5"/>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rPr>
                <w:b/>
              </w:rPr>
            </w:pPr>
            <w:proofErr w:type="spellStart"/>
            <w:r w:rsidRPr="00ED2B5B">
              <w:rPr>
                <w:b/>
              </w:rPr>
              <w:t>Лекції</w:t>
            </w:r>
            <w:proofErr w:type="spellEnd"/>
          </w:p>
        </w:tc>
      </w:tr>
      <w:tr w:rsidR="00CB249D" w:rsidRPr="00ED2B5B" w:rsidTr="000945F5">
        <w:trPr>
          <w:trHeight w:val="320"/>
        </w:trPr>
        <w:tc>
          <w:tcPr>
            <w:tcW w:w="2896" w:type="dxa"/>
            <w:vMerge w:val="restart"/>
            <w:vAlign w:val="center"/>
          </w:tcPr>
          <w:p w:rsidR="00CB249D" w:rsidRPr="00ED2B5B" w:rsidRDefault="00CB249D" w:rsidP="000945F5">
            <w:proofErr w:type="spellStart"/>
            <w:r w:rsidRPr="00ED2B5B">
              <w:t>Тижневих</w:t>
            </w:r>
            <w:proofErr w:type="spellEnd"/>
            <w:r w:rsidRPr="00ED2B5B">
              <w:t xml:space="preserve"> годин для </w:t>
            </w:r>
            <w:proofErr w:type="spellStart"/>
            <w:r w:rsidRPr="00ED2B5B">
              <w:t>денної</w:t>
            </w:r>
            <w:proofErr w:type="spellEnd"/>
            <w:r w:rsidRPr="00ED2B5B">
              <w:t xml:space="preserve"> </w:t>
            </w:r>
            <w:proofErr w:type="spellStart"/>
            <w:r w:rsidRPr="00ED2B5B">
              <w:t>форми</w:t>
            </w:r>
            <w:proofErr w:type="spellEnd"/>
            <w:r w:rsidRPr="00ED2B5B">
              <w:t xml:space="preserve"> </w:t>
            </w:r>
            <w:proofErr w:type="spellStart"/>
            <w:r w:rsidRPr="00ED2B5B">
              <w:t>навчання</w:t>
            </w:r>
            <w:proofErr w:type="spellEnd"/>
            <w:r w:rsidRPr="00ED2B5B">
              <w:t>:</w:t>
            </w:r>
          </w:p>
          <w:p w:rsidR="00CB249D" w:rsidRPr="006075DB" w:rsidRDefault="00CB249D" w:rsidP="000945F5">
            <w:pPr>
              <w:rPr>
                <w:lang w:val="uk-UA"/>
              </w:rPr>
            </w:pPr>
            <w:proofErr w:type="spellStart"/>
            <w:r w:rsidRPr="00ED2B5B">
              <w:t>аудиторних</w:t>
            </w:r>
            <w:proofErr w:type="spellEnd"/>
            <w:r w:rsidRPr="00ED2B5B">
              <w:t xml:space="preserve"> – </w:t>
            </w:r>
            <w:r>
              <w:rPr>
                <w:lang w:val="uk-UA"/>
              </w:rPr>
              <w:t>4</w:t>
            </w:r>
          </w:p>
          <w:p w:rsidR="00CB249D" w:rsidRPr="0094663A" w:rsidRDefault="00CB249D" w:rsidP="000945F5">
            <w:pPr>
              <w:rPr>
                <w:lang w:val="uk-UA"/>
              </w:rPr>
            </w:pPr>
            <w:proofErr w:type="spellStart"/>
            <w:r w:rsidRPr="00ED2B5B">
              <w:t>самостійної</w:t>
            </w:r>
            <w:proofErr w:type="spellEnd"/>
            <w:r w:rsidRPr="00ED2B5B">
              <w:t xml:space="preserve"> </w:t>
            </w:r>
            <w:proofErr w:type="spellStart"/>
            <w:r w:rsidRPr="00ED2B5B">
              <w:t>роботи</w:t>
            </w:r>
            <w:proofErr w:type="spellEnd"/>
            <w:r w:rsidRPr="00ED2B5B">
              <w:t xml:space="preserve"> студента </w:t>
            </w:r>
            <w:r>
              <w:t>–</w:t>
            </w:r>
            <w:r w:rsidRPr="00ED2B5B">
              <w:t xml:space="preserve"> </w:t>
            </w:r>
            <w:r>
              <w:rPr>
                <w:lang w:val="uk-UA"/>
              </w:rPr>
              <w:t>8</w:t>
            </w:r>
          </w:p>
        </w:tc>
        <w:tc>
          <w:tcPr>
            <w:tcW w:w="3262" w:type="dxa"/>
            <w:vMerge w:val="restart"/>
            <w:vAlign w:val="center"/>
          </w:tcPr>
          <w:p w:rsidR="00CB249D" w:rsidRDefault="00CB249D" w:rsidP="000945F5">
            <w:pPr>
              <w:jc w:val="center"/>
              <w:rPr>
                <w:lang w:val="uk-UA"/>
              </w:rPr>
            </w:pPr>
            <w:r>
              <w:rPr>
                <w:lang w:val="uk-UA"/>
              </w:rPr>
              <w:t>Ступінь вищої освіти</w:t>
            </w:r>
            <w:r w:rsidRPr="00ED2B5B">
              <w:t>:</w:t>
            </w:r>
            <w:r>
              <w:rPr>
                <w:lang w:val="uk-UA"/>
              </w:rPr>
              <w:t xml:space="preserve"> </w:t>
            </w:r>
          </w:p>
          <w:p w:rsidR="00CB249D" w:rsidRPr="00D57B6D" w:rsidRDefault="00CB249D" w:rsidP="000945F5">
            <w:pPr>
              <w:jc w:val="center"/>
              <w:rPr>
                <w:lang w:val="uk-UA"/>
              </w:rPr>
            </w:pPr>
            <w:r>
              <w:rPr>
                <w:lang w:val="uk-UA"/>
              </w:rPr>
              <w:t>бакалавр</w:t>
            </w:r>
          </w:p>
          <w:p w:rsidR="00CB249D" w:rsidRPr="00ED2B5B" w:rsidRDefault="00CB249D" w:rsidP="000945F5">
            <w:pPr>
              <w:jc w:val="center"/>
            </w:pPr>
          </w:p>
        </w:tc>
        <w:tc>
          <w:tcPr>
            <w:tcW w:w="3420" w:type="dxa"/>
            <w:vAlign w:val="center"/>
          </w:tcPr>
          <w:p w:rsidR="00CB249D" w:rsidRPr="00ED2B5B" w:rsidRDefault="00CB249D" w:rsidP="000945F5">
            <w:pPr>
              <w:jc w:val="center"/>
            </w:pPr>
            <w:r>
              <w:rPr>
                <w:lang w:val="uk-UA"/>
              </w:rPr>
              <w:t xml:space="preserve">16 </w:t>
            </w:r>
            <w:r w:rsidRPr="00ED2B5B">
              <w:t>год.</w:t>
            </w:r>
          </w:p>
        </w:tc>
      </w:tr>
      <w:tr w:rsidR="00CB249D" w:rsidRPr="00ED2B5B" w:rsidTr="000945F5">
        <w:trPr>
          <w:trHeight w:val="320"/>
        </w:trPr>
        <w:tc>
          <w:tcPr>
            <w:tcW w:w="2896" w:type="dxa"/>
            <w:vMerge/>
            <w:vAlign w:val="center"/>
          </w:tcPr>
          <w:p w:rsidR="00CB249D" w:rsidRPr="00ED2B5B" w:rsidRDefault="00CB249D" w:rsidP="000945F5"/>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rPr>
                <w:b/>
              </w:rPr>
            </w:pPr>
            <w:proofErr w:type="spellStart"/>
            <w:r w:rsidRPr="00ED2B5B">
              <w:rPr>
                <w:b/>
              </w:rPr>
              <w:t>Практичні</w:t>
            </w:r>
            <w:proofErr w:type="spellEnd"/>
            <w:r w:rsidRPr="00ED2B5B">
              <w:rPr>
                <w:b/>
              </w:rPr>
              <w:t xml:space="preserve">, </w:t>
            </w:r>
            <w:proofErr w:type="spellStart"/>
            <w:r w:rsidRPr="00ED2B5B">
              <w:rPr>
                <w:b/>
              </w:rPr>
              <w:t>семінарські</w:t>
            </w:r>
            <w:proofErr w:type="spellEnd"/>
          </w:p>
        </w:tc>
      </w:tr>
      <w:tr w:rsidR="00CB249D" w:rsidRPr="00ED2B5B" w:rsidTr="000945F5">
        <w:trPr>
          <w:trHeight w:val="320"/>
        </w:trPr>
        <w:tc>
          <w:tcPr>
            <w:tcW w:w="2896" w:type="dxa"/>
            <w:vMerge/>
            <w:vAlign w:val="center"/>
          </w:tcPr>
          <w:p w:rsidR="00CB249D" w:rsidRPr="00ED2B5B" w:rsidRDefault="00CB249D" w:rsidP="000945F5"/>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pPr>
            <w:r>
              <w:rPr>
                <w:lang w:val="uk-UA"/>
              </w:rPr>
              <w:t>14</w:t>
            </w:r>
            <w:r w:rsidRPr="00ED2B5B">
              <w:t xml:space="preserve"> год.</w:t>
            </w:r>
          </w:p>
        </w:tc>
      </w:tr>
      <w:tr w:rsidR="00CB249D" w:rsidRPr="00ED2B5B" w:rsidTr="000945F5">
        <w:trPr>
          <w:trHeight w:val="138"/>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rPr>
                <w:b/>
              </w:rPr>
            </w:pPr>
            <w:proofErr w:type="spellStart"/>
            <w:r w:rsidRPr="00ED2B5B">
              <w:rPr>
                <w:b/>
              </w:rPr>
              <w:t>Лабораторні</w:t>
            </w:r>
            <w:proofErr w:type="spellEnd"/>
          </w:p>
        </w:tc>
      </w:tr>
      <w:tr w:rsidR="00CB249D" w:rsidRPr="00ED2B5B" w:rsidTr="000945F5">
        <w:trPr>
          <w:trHeight w:val="138"/>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rPr>
                <w:i/>
              </w:rPr>
            </w:pPr>
            <w:r w:rsidRPr="00ED2B5B">
              <w:t xml:space="preserve"> год.</w:t>
            </w:r>
          </w:p>
        </w:tc>
      </w:tr>
      <w:tr w:rsidR="00CB249D" w:rsidRPr="00ED2B5B" w:rsidTr="000945F5">
        <w:trPr>
          <w:trHeight w:val="138"/>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vAlign w:val="center"/>
          </w:tcPr>
          <w:p w:rsidR="00CB249D" w:rsidRPr="00ED2B5B" w:rsidRDefault="00CB249D" w:rsidP="000945F5">
            <w:pPr>
              <w:jc w:val="center"/>
              <w:rPr>
                <w:b/>
              </w:rPr>
            </w:pPr>
            <w:proofErr w:type="spellStart"/>
            <w:r w:rsidRPr="00ED2B5B">
              <w:rPr>
                <w:b/>
              </w:rPr>
              <w:t>Самостійна</w:t>
            </w:r>
            <w:proofErr w:type="spellEnd"/>
            <w:r w:rsidRPr="00ED2B5B">
              <w:rPr>
                <w:b/>
              </w:rPr>
              <w:t xml:space="preserve"> робота</w:t>
            </w:r>
          </w:p>
        </w:tc>
      </w:tr>
      <w:tr w:rsidR="00CB249D" w:rsidRPr="00ED2B5B" w:rsidTr="000945F5">
        <w:trPr>
          <w:trHeight w:val="138"/>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vAlign w:val="center"/>
          </w:tcPr>
          <w:p w:rsidR="00CB249D" w:rsidRPr="000E2F06" w:rsidRDefault="00CB249D" w:rsidP="000945F5">
            <w:pPr>
              <w:jc w:val="center"/>
              <w:rPr>
                <w:i/>
              </w:rPr>
            </w:pPr>
            <w:r>
              <w:rPr>
                <w:lang w:val="uk-UA"/>
              </w:rPr>
              <w:t>60</w:t>
            </w:r>
            <w:r w:rsidRPr="00ED2B5B">
              <w:t xml:space="preserve"> год. </w:t>
            </w:r>
          </w:p>
        </w:tc>
      </w:tr>
      <w:tr w:rsidR="00CB249D" w:rsidRPr="00ED2B5B" w:rsidTr="000945F5">
        <w:trPr>
          <w:trHeight w:val="138"/>
        </w:trPr>
        <w:tc>
          <w:tcPr>
            <w:tcW w:w="2896" w:type="dxa"/>
            <w:vMerge/>
            <w:vAlign w:val="center"/>
          </w:tcPr>
          <w:p w:rsidR="00CB249D" w:rsidRPr="00ED2B5B" w:rsidRDefault="00CB249D" w:rsidP="000945F5">
            <w:pPr>
              <w:jc w:val="center"/>
            </w:pPr>
          </w:p>
        </w:tc>
        <w:tc>
          <w:tcPr>
            <w:tcW w:w="3262" w:type="dxa"/>
            <w:vMerge/>
            <w:vAlign w:val="center"/>
          </w:tcPr>
          <w:p w:rsidR="00CB249D" w:rsidRPr="00ED2B5B" w:rsidRDefault="00CB249D" w:rsidP="000945F5">
            <w:pPr>
              <w:jc w:val="center"/>
            </w:pPr>
          </w:p>
        </w:tc>
        <w:tc>
          <w:tcPr>
            <w:tcW w:w="3420" w:type="dxa"/>
            <w:vAlign w:val="center"/>
          </w:tcPr>
          <w:p w:rsidR="00CB249D" w:rsidRDefault="00CB249D" w:rsidP="000945F5">
            <w:pPr>
              <w:jc w:val="center"/>
              <w:rPr>
                <w:lang w:val="uk-UA"/>
              </w:rPr>
            </w:pPr>
            <w:r w:rsidRPr="009C10DB">
              <w:rPr>
                <w:b/>
              </w:rPr>
              <w:t>Вид контролю</w:t>
            </w:r>
            <w:r w:rsidRPr="00ED2B5B">
              <w:t xml:space="preserve">: </w:t>
            </w:r>
          </w:p>
          <w:p w:rsidR="00CB249D" w:rsidRPr="004E2FBB" w:rsidRDefault="00CB249D" w:rsidP="000945F5">
            <w:pPr>
              <w:jc w:val="center"/>
              <w:rPr>
                <w:i/>
                <w:lang w:val="uk-UA"/>
              </w:rPr>
            </w:pPr>
            <w:r>
              <w:rPr>
                <w:lang w:val="uk-UA"/>
              </w:rPr>
              <w:t>залік</w:t>
            </w:r>
          </w:p>
        </w:tc>
      </w:tr>
    </w:tbl>
    <w:p w:rsidR="00CB249D" w:rsidRDefault="00CB249D" w:rsidP="00867999">
      <w:pPr>
        <w:jc w:val="both"/>
        <w:rPr>
          <w:lang w:val="uk-UA"/>
        </w:rPr>
      </w:pPr>
    </w:p>
    <w:p w:rsidR="00CB249D" w:rsidRDefault="00CB249D" w:rsidP="00867999">
      <w:pPr>
        <w:jc w:val="both"/>
        <w:rPr>
          <w:lang w:val="uk-UA"/>
        </w:rPr>
      </w:pPr>
    </w:p>
    <w:p w:rsidR="00CB249D" w:rsidRDefault="00CB249D" w:rsidP="00867999">
      <w:pPr>
        <w:jc w:val="both"/>
        <w:rPr>
          <w:lang w:val="uk-UA"/>
        </w:rPr>
      </w:pPr>
    </w:p>
    <w:p w:rsidR="00CB249D" w:rsidRPr="00ED2B5B" w:rsidRDefault="00CB249D" w:rsidP="00867999">
      <w:pPr>
        <w:jc w:val="both"/>
      </w:pPr>
      <w:proofErr w:type="spellStart"/>
      <w:r w:rsidRPr="00ED2B5B">
        <w:t>Співвідношення</w:t>
      </w:r>
      <w:proofErr w:type="spellEnd"/>
      <w:r w:rsidRPr="00ED2B5B">
        <w:t xml:space="preserve"> </w:t>
      </w:r>
      <w:proofErr w:type="spellStart"/>
      <w:r w:rsidRPr="00ED2B5B">
        <w:t>кількості</w:t>
      </w:r>
      <w:proofErr w:type="spellEnd"/>
      <w:r w:rsidRPr="00ED2B5B">
        <w:t xml:space="preserve"> годин </w:t>
      </w:r>
      <w:proofErr w:type="spellStart"/>
      <w:r w:rsidRPr="00ED2B5B">
        <w:t>аудиторних</w:t>
      </w:r>
      <w:proofErr w:type="spellEnd"/>
      <w:r w:rsidRPr="00ED2B5B">
        <w:t xml:space="preserve"> занять до </w:t>
      </w:r>
      <w:proofErr w:type="spellStart"/>
      <w:r w:rsidRPr="00ED2B5B">
        <w:t>самостійної</w:t>
      </w:r>
      <w:proofErr w:type="spellEnd"/>
      <w:r w:rsidRPr="00ED2B5B">
        <w:t xml:space="preserve"> </w:t>
      </w:r>
      <w:proofErr w:type="spellStart"/>
      <w:r w:rsidRPr="00ED2B5B">
        <w:t>роботи</w:t>
      </w:r>
      <w:proofErr w:type="spellEnd"/>
      <w:r w:rsidRPr="00ED2B5B">
        <w:t xml:space="preserve"> становить:</w:t>
      </w:r>
    </w:p>
    <w:p w:rsidR="00CB249D" w:rsidRPr="00603DE1" w:rsidRDefault="00CB249D" w:rsidP="00867999">
      <w:pPr>
        <w:ind w:firstLine="600"/>
        <w:jc w:val="both"/>
        <w:rPr>
          <w:lang w:val="uk-UA"/>
        </w:rPr>
      </w:pPr>
      <w:r w:rsidRPr="00ED2B5B">
        <w:t xml:space="preserve">для </w:t>
      </w:r>
      <w:proofErr w:type="spellStart"/>
      <w:r w:rsidRPr="00ED2B5B">
        <w:t>денної</w:t>
      </w:r>
      <w:proofErr w:type="spellEnd"/>
      <w:r w:rsidRPr="00ED2B5B">
        <w:t xml:space="preserve"> </w:t>
      </w:r>
      <w:proofErr w:type="spellStart"/>
      <w:r w:rsidRPr="00ED2B5B">
        <w:t>форми</w:t>
      </w:r>
      <w:proofErr w:type="spellEnd"/>
      <w:r w:rsidRPr="00ED2B5B">
        <w:t xml:space="preserve"> </w:t>
      </w:r>
      <w:proofErr w:type="spellStart"/>
      <w:r w:rsidRPr="00ED2B5B">
        <w:t>навчання</w:t>
      </w:r>
      <w:proofErr w:type="spellEnd"/>
      <w:r w:rsidRPr="00ED2B5B">
        <w:t xml:space="preserve"> </w:t>
      </w:r>
      <w:r>
        <w:t>–</w:t>
      </w:r>
      <w:r w:rsidRPr="00ED2B5B">
        <w:t xml:space="preserve"> </w:t>
      </w:r>
      <w:r>
        <w:rPr>
          <w:lang w:val="uk-UA"/>
        </w:rPr>
        <w:t>33,3% / 66,7%</w:t>
      </w:r>
    </w:p>
    <w:p w:rsidR="00CB249D" w:rsidRDefault="00CB249D" w:rsidP="00867999">
      <w:pPr>
        <w:jc w:val="both"/>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Default="00CB249D" w:rsidP="00867999">
      <w:pPr>
        <w:rPr>
          <w:b/>
          <w:bCs/>
          <w:sz w:val="28"/>
          <w:lang w:val="uk-UA"/>
        </w:rPr>
      </w:pPr>
    </w:p>
    <w:p w:rsidR="00CB249D" w:rsidRPr="00C27E11" w:rsidRDefault="00CB249D" w:rsidP="00867999">
      <w:pPr>
        <w:rPr>
          <w:b/>
          <w:bCs/>
          <w:sz w:val="28"/>
          <w:lang w:val="uk-UA"/>
        </w:rPr>
      </w:pPr>
    </w:p>
    <w:p w:rsidR="00CB249D" w:rsidRDefault="00CB249D" w:rsidP="00867999">
      <w:pPr>
        <w:spacing w:line="276" w:lineRule="auto"/>
        <w:ind w:left="360"/>
        <w:jc w:val="center"/>
        <w:rPr>
          <w:b/>
          <w:lang w:val="uk-UA"/>
        </w:rPr>
      </w:pPr>
      <w:r>
        <w:rPr>
          <w:b/>
          <w:lang w:val="uk-UA"/>
        </w:rPr>
        <w:t>Пояснювальна записка</w:t>
      </w:r>
    </w:p>
    <w:p w:rsidR="00CB249D" w:rsidRDefault="00CB249D" w:rsidP="00867999">
      <w:pPr>
        <w:spacing w:line="276" w:lineRule="auto"/>
        <w:ind w:firstLine="720"/>
        <w:jc w:val="both"/>
        <w:rPr>
          <w:b/>
          <w:lang w:val="uk-UA"/>
        </w:rPr>
      </w:pPr>
    </w:p>
    <w:p w:rsidR="00CB249D" w:rsidRPr="0012417B" w:rsidRDefault="00CB249D" w:rsidP="00867999">
      <w:pPr>
        <w:spacing w:line="276" w:lineRule="auto"/>
        <w:jc w:val="both"/>
        <w:rPr>
          <w:lang w:val="uk-UA"/>
        </w:rPr>
      </w:pPr>
      <w:r>
        <w:rPr>
          <w:b/>
          <w:bCs/>
          <w:lang w:val="uk-UA"/>
        </w:rPr>
        <w:t xml:space="preserve">        </w:t>
      </w:r>
      <w:r w:rsidRPr="0040027B">
        <w:rPr>
          <w:b/>
          <w:bCs/>
          <w:lang w:val="uk-UA"/>
        </w:rPr>
        <w:t xml:space="preserve">Мета </w:t>
      </w:r>
      <w:r w:rsidRPr="0040027B">
        <w:rPr>
          <w:b/>
          <w:lang w:val="uk-UA"/>
        </w:rPr>
        <w:t>навчальної дисципліни</w:t>
      </w:r>
      <w:r w:rsidRPr="0012417B">
        <w:rPr>
          <w:b/>
          <w:bCs/>
          <w:lang w:val="uk-UA"/>
        </w:rPr>
        <w:t xml:space="preserve">: </w:t>
      </w:r>
      <w:r w:rsidRPr="0012417B">
        <w:rPr>
          <w:lang w:val="uk-UA"/>
        </w:rPr>
        <w:t xml:space="preserve">ознайомлення студентів із загальними положеннями та принципами лінгвістично-стилістичного аналізу тексту, </w:t>
      </w:r>
      <w:r w:rsidRPr="0012417B">
        <w:rPr>
          <w:bCs/>
          <w:lang w:val="uk-UA"/>
        </w:rPr>
        <w:t xml:space="preserve">вивчення засобів реалізації образних можливостей мовних одиниць у тексті, </w:t>
      </w:r>
      <w:r w:rsidRPr="0012417B">
        <w:rPr>
          <w:lang w:val="uk-UA"/>
        </w:rPr>
        <w:t>поглиблення навичок володіння іспанською мовою на базі інтерпретації творів різної</w:t>
      </w:r>
      <w:r w:rsidRPr="0012417B">
        <w:rPr>
          <w:bCs/>
          <w:lang w:val="uk-UA"/>
        </w:rPr>
        <w:t xml:space="preserve"> функціональної </w:t>
      </w:r>
      <w:proofErr w:type="spellStart"/>
      <w:r w:rsidRPr="0012417B">
        <w:rPr>
          <w:bCs/>
          <w:lang w:val="uk-UA"/>
        </w:rPr>
        <w:t>спрямованності</w:t>
      </w:r>
      <w:proofErr w:type="spellEnd"/>
      <w:r w:rsidRPr="0012417B">
        <w:rPr>
          <w:lang w:val="uk-UA"/>
        </w:rPr>
        <w:t>.</w:t>
      </w:r>
      <w:r w:rsidRPr="00A65A7A">
        <w:rPr>
          <w:lang w:val="uk-UA"/>
        </w:rPr>
        <w:t xml:space="preserve"> </w:t>
      </w:r>
      <w:r w:rsidRPr="0012417B">
        <w:rPr>
          <w:lang w:val="uk-UA"/>
        </w:rPr>
        <w:t xml:space="preserve">Курс </w:t>
      </w:r>
      <w:r>
        <w:rPr>
          <w:lang w:val="uk-UA"/>
        </w:rPr>
        <w:t>«</w:t>
      </w:r>
      <w:r w:rsidRPr="0012417B">
        <w:rPr>
          <w:iCs/>
          <w:lang w:val="uk-UA"/>
        </w:rPr>
        <w:t>Інтерпретація тексту</w:t>
      </w:r>
      <w:r>
        <w:rPr>
          <w:iCs/>
          <w:lang w:val="uk-UA"/>
        </w:rPr>
        <w:t>»</w:t>
      </w:r>
      <w:r w:rsidRPr="0012417B">
        <w:rPr>
          <w:i/>
          <w:iCs/>
          <w:lang w:val="uk-UA"/>
        </w:rPr>
        <w:t xml:space="preserve"> </w:t>
      </w:r>
      <w:r w:rsidRPr="0012417B">
        <w:rPr>
          <w:iCs/>
          <w:lang w:val="uk-UA"/>
        </w:rPr>
        <w:t xml:space="preserve">спрямований на те, щоб </w:t>
      </w:r>
      <w:r w:rsidRPr="0012417B">
        <w:rPr>
          <w:lang w:val="uk-UA"/>
        </w:rPr>
        <w:t xml:space="preserve">на основі отриманих раніше загальнотеоретичних </w:t>
      </w:r>
      <w:r w:rsidRPr="0012417B">
        <w:rPr>
          <w:bCs/>
          <w:lang w:val="uk-UA"/>
        </w:rPr>
        <w:t>та</w:t>
      </w:r>
      <w:r w:rsidRPr="0012417B">
        <w:rPr>
          <w:lang w:val="uk-UA"/>
        </w:rPr>
        <w:t xml:space="preserve"> конкретних фактів з граматики, лексикології, фонетики  та  стилістики  навчити  майбутнього  вчителя-філолога сприймати та аналізувати тексти різної</w:t>
      </w:r>
      <w:r w:rsidRPr="0012417B">
        <w:rPr>
          <w:bCs/>
          <w:lang w:val="uk-UA"/>
        </w:rPr>
        <w:t xml:space="preserve"> функціональної </w:t>
      </w:r>
      <w:proofErr w:type="spellStart"/>
      <w:r w:rsidRPr="0012417B">
        <w:rPr>
          <w:bCs/>
          <w:lang w:val="uk-UA"/>
        </w:rPr>
        <w:t>спрямованності</w:t>
      </w:r>
      <w:proofErr w:type="spellEnd"/>
      <w:r w:rsidRPr="0012417B">
        <w:rPr>
          <w:lang w:val="uk-UA"/>
        </w:rPr>
        <w:t>, адекватно отримуючи всі види інформації, що закладено в них.</w:t>
      </w:r>
      <w:r w:rsidRPr="00490413">
        <w:rPr>
          <w:lang w:val="uk-UA"/>
        </w:rPr>
        <w:t xml:space="preserve"> </w:t>
      </w:r>
      <w:r>
        <w:rPr>
          <w:lang w:val="uk-UA"/>
        </w:rPr>
        <w:t xml:space="preserve">Даний курс включає </w:t>
      </w:r>
      <w:r w:rsidRPr="0012417B">
        <w:rPr>
          <w:lang w:val="uk-UA"/>
        </w:rPr>
        <w:t>лекційн</w:t>
      </w:r>
      <w:r>
        <w:rPr>
          <w:lang w:val="uk-UA"/>
        </w:rPr>
        <w:t>і</w:t>
      </w:r>
      <w:r w:rsidRPr="0012417B">
        <w:rPr>
          <w:lang w:val="uk-UA"/>
        </w:rPr>
        <w:t xml:space="preserve"> </w:t>
      </w:r>
      <w:r>
        <w:rPr>
          <w:lang w:val="uk-UA"/>
        </w:rPr>
        <w:t>та практичні модулі, а також модуль самостійної роботи</w:t>
      </w:r>
      <w:r w:rsidRPr="0012417B">
        <w:rPr>
          <w:lang w:val="uk-UA"/>
        </w:rPr>
        <w:t xml:space="preserve">. У лекційних модулях висвітлюються теоретичні основи, методологія та </w:t>
      </w:r>
      <w:r>
        <w:rPr>
          <w:lang w:val="uk-UA"/>
        </w:rPr>
        <w:t xml:space="preserve">методика інтерпретації тексту. </w:t>
      </w:r>
      <w:r w:rsidRPr="0012417B">
        <w:rPr>
          <w:lang w:val="uk-UA"/>
        </w:rPr>
        <w:t xml:space="preserve">На </w:t>
      </w:r>
      <w:proofErr w:type="spellStart"/>
      <w:r w:rsidRPr="0012417B">
        <w:rPr>
          <w:lang w:val="uk-UA"/>
        </w:rPr>
        <w:t>практичих</w:t>
      </w:r>
      <w:proofErr w:type="spellEnd"/>
      <w:r w:rsidRPr="0012417B">
        <w:rPr>
          <w:lang w:val="uk-UA"/>
        </w:rPr>
        <w:t xml:space="preserve"> заняттях </w:t>
      </w:r>
      <w:r>
        <w:rPr>
          <w:lang w:val="uk-UA"/>
        </w:rPr>
        <w:t>здобувач</w:t>
      </w:r>
      <w:r w:rsidRPr="0012417B">
        <w:rPr>
          <w:lang w:val="uk-UA"/>
        </w:rPr>
        <w:t xml:space="preserve"> має засвоїти метамову дисципліни, набути практичні навички та вміння не тільки розкривати глибинний зміст твору, але й, кваліфіковано спираючись на текст, доводити правдивість своєї точки зору.</w:t>
      </w:r>
      <w:r w:rsidRPr="00F950E8">
        <w:t xml:space="preserve"> </w:t>
      </w:r>
      <w:r w:rsidRPr="0012417B">
        <w:t xml:space="preserve">При </w:t>
      </w:r>
      <w:proofErr w:type="spellStart"/>
      <w:r w:rsidRPr="0012417B">
        <w:t>обговоренні</w:t>
      </w:r>
      <w:proofErr w:type="spellEnd"/>
      <w:r w:rsidRPr="0012417B">
        <w:t xml:space="preserve"> </w:t>
      </w:r>
      <w:proofErr w:type="spellStart"/>
      <w:r w:rsidRPr="0012417B">
        <w:rPr>
          <w:lang w:val="uk-UA"/>
        </w:rPr>
        <w:t>теоретич</w:t>
      </w:r>
      <w:proofErr w:type="spellEnd"/>
      <w:r w:rsidRPr="0012417B">
        <w:t xml:space="preserve">них </w:t>
      </w:r>
      <w:proofErr w:type="spellStart"/>
      <w:r w:rsidRPr="0012417B">
        <w:t>питань</w:t>
      </w:r>
      <w:proofErr w:type="spellEnd"/>
      <w:r w:rsidRPr="0012417B">
        <w:t xml:space="preserve"> велика </w:t>
      </w:r>
      <w:proofErr w:type="spellStart"/>
      <w:r w:rsidRPr="0012417B">
        <w:t>увага</w:t>
      </w:r>
      <w:proofErr w:type="spellEnd"/>
      <w:r w:rsidRPr="0012417B">
        <w:t xml:space="preserve"> </w:t>
      </w:r>
      <w:proofErr w:type="spellStart"/>
      <w:r w:rsidRPr="0012417B">
        <w:t>приділяється</w:t>
      </w:r>
      <w:proofErr w:type="spellEnd"/>
      <w:r w:rsidRPr="0012417B">
        <w:t xml:space="preserve"> </w:t>
      </w:r>
      <w:proofErr w:type="spellStart"/>
      <w:r w:rsidRPr="0012417B">
        <w:t>розвитку</w:t>
      </w:r>
      <w:proofErr w:type="spellEnd"/>
      <w:r w:rsidRPr="0012417B">
        <w:t xml:space="preserve"> критичного </w:t>
      </w:r>
      <w:r w:rsidRPr="0012417B">
        <w:rPr>
          <w:lang w:val="uk-UA"/>
        </w:rPr>
        <w:t xml:space="preserve">мислення </w:t>
      </w:r>
      <w:r>
        <w:rPr>
          <w:lang w:val="uk-UA"/>
        </w:rPr>
        <w:t>здобувачів вищої освіти</w:t>
      </w:r>
      <w:r w:rsidRPr="0012417B">
        <w:rPr>
          <w:lang w:val="uk-UA"/>
        </w:rPr>
        <w:t>.</w:t>
      </w:r>
      <w:r w:rsidRPr="0012417B">
        <w:t xml:space="preserve"> Для </w:t>
      </w:r>
      <w:r>
        <w:rPr>
          <w:lang w:val="uk-UA"/>
        </w:rPr>
        <w:t>практичн</w:t>
      </w:r>
      <w:r w:rsidRPr="0012417B">
        <w:rPr>
          <w:lang w:val="uk-UA"/>
        </w:rPr>
        <w:t xml:space="preserve">их занять </w:t>
      </w:r>
      <w:proofErr w:type="spellStart"/>
      <w:r w:rsidRPr="0012417B">
        <w:t>рекоменду</w:t>
      </w:r>
      <w:proofErr w:type="spellEnd"/>
      <w:r w:rsidRPr="0012417B">
        <w:rPr>
          <w:lang w:val="uk-UA"/>
        </w:rPr>
        <w:t>ю</w:t>
      </w:r>
      <w:proofErr w:type="spellStart"/>
      <w:r w:rsidRPr="0012417B">
        <w:t>ться</w:t>
      </w:r>
      <w:proofErr w:type="spellEnd"/>
      <w:r w:rsidRPr="0012417B">
        <w:t xml:space="preserve"> </w:t>
      </w:r>
      <w:proofErr w:type="spellStart"/>
      <w:r w:rsidRPr="0012417B">
        <w:t>порівняно</w:t>
      </w:r>
      <w:proofErr w:type="spellEnd"/>
      <w:r w:rsidRPr="0012417B">
        <w:t xml:space="preserve"> </w:t>
      </w:r>
      <w:proofErr w:type="spellStart"/>
      <w:r w:rsidRPr="0012417B">
        <w:t>короткі</w:t>
      </w:r>
      <w:proofErr w:type="spellEnd"/>
      <w:r w:rsidRPr="0012417B">
        <w:t xml:space="preserve">, </w:t>
      </w:r>
      <w:proofErr w:type="spellStart"/>
      <w:r w:rsidRPr="0012417B">
        <w:t>завершені</w:t>
      </w:r>
      <w:proofErr w:type="spellEnd"/>
      <w:r w:rsidRPr="0012417B">
        <w:t xml:space="preserve">, </w:t>
      </w:r>
      <w:proofErr w:type="spellStart"/>
      <w:r w:rsidRPr="0012417B">
        <w:t>переважно</w:t>
      </w:r>
      <w:proofErr w:type="spellEnd"/>
      <w:r w:rsidRPr="0012417B">
        <w:t xml:space="preserve"> </w:t>
      </w:r>
      <w:proofErr w:type="spellStart"/>
      <w:r w:rsidRPr="0012417B">
        <w:t>прозаїчні</w:t>
      </w:r>
      <w:proofErr w:type="spellEnd"/>
      <w:r w:rsidRPr="0012417B">
        <w:t xml:space="preserve"> </w:t>
      </w:r>
      <w:r w:rsidRPr="0012417B">
        <w:rPr>
          <w:lang w:val="uk-UA"/>
        </w:rPr>
        <w:t>тексти іспанською мовою</w:t>
      </w:r>
      <w:r w:rsidRPr="0012417B">
        <w:t xml:space="preserve">. </w:t>
      </w:r>
      <w:r w:rsidRPr="0012417B">
        <w:rPr>
          <w:lang w:val="uk-UA"/>
        </w:rPr>
        <w:t xml:space="preserve">На самостійну роботу виноситься аналіз фрагментів творів різних функціональних стилів.           </w:t>
      </w:r>
    </w:p>
    <w:p w:rsidR="00CB249D" w:rsidRPr="0077028D" w:rsidRDefault="00CB249D" w:rsidP="00867999">
      <w:pPr>
        <w:spacing w:line="276" w:lineRule="auto"/>
        <w:jc w:val="both"/>
        <w:rPr>
          <w:b/>
          <w:bCs/>
          <w:lang w:val="uk-UA"/>
        </w:rPr>
      </w:pPr>
      <w:r w:rsidRPr="00A65A7A">
        <w:rPr>
          <w:b/>
          <w:bCs/>
          <w:lang w:val="uk-UA"/>
        </w:rPr>
        <w:t xml:space="preserve">          </w:t>
      </w:r>
      <w:r w:rsidRPr="0077028D">
        <w:rPr>
          <w:b/>
          <w:bCs/>
          <w:lang w:val="uk-UA"/>
        </w:rPr>
        <w:t xml:space="preserve">Завдання </w:t>
      </w:r>
      <w:proofErr w:type="spellStart"/>
      <w:r w:rsidRPr="0077028D">
        <w:rPr>
          <w:b/>
        </w:rPr>
        <w:t>навчальної</w:t>
      </w:r>
      <w:proofErr w:type="spellEnd"/>
      <w:r w:rsidRPr="0077028D">
        <w:rPr>
          <w:b/>
        </w:rPr>
        <w:t xml:space="preserve"> </w:t>
      </w:r>
      <w:proofErr w:type="spellStart"/>
      <w:r w:rsidRPr="0077028D">
        <w:rPr>
          <w:b/>
        </w:rPr>
        <w:t>дисципліни</w:t>
      </w:r>
      <w:proofErr w:type="spellEnd"/>
      <w:r w:rsidRPr="0077028D">
        <w:rPr>
          <w:b/>
          <w:bCs/>
          <w:lang w:val="uk-UA"/>
        </w:rPr>
        <w:t>:</w:t>
      </w:r>
    </w:p>
    <w:p w:rsidR="00CB249D" w:rsidRPr="00443921" w:rsidRDefault="00CB249D" w:rsidP="00867999">
      <w:pPr>
        <w:spacing w:line="276" w:lineRule="auto"/>
        <w:jc w:val="both"/>
        <w:rPr>
          <w:b/>
          <w:bCs/>
          <w:lang w:val="uk-UA"/>
        </w:rPr>
      </w:pPr>
      <w:r w:rsidRPr="00443921">
        <w:rPr>
          <w:b/>
          <w:lang w:val="uk-UA"/>
        </w:rPr>
        <w:t>Теоретичні:</w:t>
      </w:r>
      <w:r w:rsidRPr="00443921">
        <w:rPr>
          <w:b/>
          <w:lang w:val="uk-UA"/>
        </w:rPr>
        <w:tab/>
      </w:r>
    </w:p>
    <w:p w:rsidR="00CB249D" w:rsidRPr="0012417B" w:rsidRDefault="00CB249D" w:rsidP="00867999">
      <w:pPr>
        <w:numPr>
          <w:ilvl w:val="0"/>
          <w:numId w:val="1"/>
        </w:numPr>
        <w:spacing w:line="276" w:lineRule="auto"/>
        <w:jc w:val="both"/>
        <w:rPr>
          <w:b/>
          <w:bCs/>
          <w:lang w:val="uk-UA"/>
        </w:rPr>
      </w:pPr>
      <w:r w:rsidRPr="0012417B">
        <w:rPr>
          <w:lang w:val="uk-UA"/>
        </w:rPr>
        <w:t xml:space="preserve">формування навичок </w:t>
      </w:r>
      <w:proofErr w:type="spellStart"/>
      <w:r w:rsidRPr="0012417B">
        <w:rPr>
          <w:lang w:val="uk-UA"/>
        </w:rPr>
        <w:t>теоретико-лінгвістичного</w:t>
      </w:r>
      <w:proofErr w:type="spellEnd"/>
      <w:r w:rsidRPr="0012417B">
        <w:rPr>
          <w:lang w:val="uk-UA"/>
        </w:rPr>
        <w:t xml:space="preserve"> мислення; </w:t>
      </w:r>
    </w:p>
    <w:p w:rsidR="00CB249D" w:rsidRPr="0012417B" w:rsidRDefault="00CB249D" w:rsidP="00867999">
      <w:pPr>
        <w:numPr>
          <w:ilvl w:val="0"/>
          <w:numId w:val="1"/>
        </w:numPr>
        <w:spacing w:line="276" w:lineRule="auto"/>
        <w:jc w:val="both"/>
        <w:rPr>
          <w:b/>
          <w:bCs/>
          <w:lang w:val="uk-UA"/>
        </w:rPr>
      </w:pPr>
      <w:r w:rsidRPr="0012417B">
        <w:rPr>
          <w:lang w:val="uk-UA"/>
        </w:rPr>
        <w:t>узагальнення та систематизація теоретичних знань про іспанську мову;</w:t>
      </w:r>
    </w:p>
    <w:p w:rsidR="00CB249D" w:rsidRPr="0012417B" w:rsidRDefault="00CB249D" w:rsidP="00867999">
      <w:pPr>
        <w:numPr>
          <w:ilvl w:val="0"/>
          <w:numId w:val="1"/>
        </w:numPr>
        <w:spacing w:line="276" w:lineRule="auto"/>
        <w:jc w:val="both"/>
        <w:rPr>
          <w:lang w:val="uk-UA"/>
        </w:rPr>
      </w:pPr>
      <w:r w:rsidRPr="0012417B">
        <w:rPr>
          <w:lang w:val="uk-UA"/>
        </w:rPr>
        <w:t xml:space="preserve">ознайомлення </w:t>
      </w:r>
      <w:r>
        <w:rPr>
          <w:lang w:val="uk-UA"/>
        </w:rPr>
        <w:t>здобувачів</w:t>
      </w:r>
      <w:r w:rsidRPr="0012417B">
        <w:rPr>
          <w:lang w:val="uk-UA"/>
        </w:rPr>
        <w:t xml:space="preserve"> з теоретичними основами курсу</w:t>
      </w:r>
      <w:r w:rsidRPr="0012417B">
        <w:t xml:space="preserve"> </w:t>
      </w:r>
      <w:r w:rsidRPr="0012417B">
        <w:rPr>
          <w:lang w:val="uk-UA"/>
        </w:rPr>
        <w:t>інтерпретації тексту;</w:t>
      </w:r>
    </w:p>
    <w:p w:rsidR="00CB249D" w:rsidRPr="00997D25" w:rsidRDefault="00CB249D" w:rsidP="00867999">
      <w:pPr>
        <w:numPr>
          <w:ilvl w:val="0"/>
          <w:numId w:val="1"/>
        </w:numPr>
        <w:spacing w:line="276" w:lineRule="auto"/>
        <w:jc w:val="both"/>
        <w:rPr>
          <w:b/>
          <w:bCs/>
          <w:lang w:val="uk-UA"/>
        </w:rPr>
      </w:pPr>
      <w:r w:rsidRPr="0012417B">
        <w:rPr>
          <w:lang w:val="uk-UA"/>
        </w:rPr>
        <w:t>формування системи знань про основні стилістичні прийоми  та експресивні засоби іспанської мови, фонетичні, лексичні,  морфологічні та синтаксичні відмінності різних функціональних стилів.</w:t>
      </w:r>
    </w:p>
    <w:p w:rsidR="00CB249D" w:rsidRPr="0012417B" w:rsidRDefault="00CB249D" w:rsidP="00867999">
      <w:pPr>
        <w:spacing w:line="276" w:lineRule="auto"/>
        <w:ind w:left="75"/>
        <w:jc w:val="both"/>
        <w:rPr>
          <w:b/>
          <w:lang w:val="uk-UA"/>
        </w:rPr>
      </w:pPr>
      <w:r w:rsidRPr="0012417B">
        <w:rPr>
          <w:b/>
          <w:lang w:val="uk-UA"/>
        </w:rPr>
        <w:t>Практичні:</w:t>
      </w:r>
    </w:p>
    <w:p w:rsidR="00CB249D" w:rsidRPr="0012417B" w:rsidRDefault="00CB249D" w:rsidP="00867999">
      <w:pPr>
        <w:numPr>
          <w:ilvl w:val="0"/>
          <w:numId w:val="1"/>
        </w:numPr>
        <w:spacing w:line="276" w:lineRule="auto"/>
        <w:jc w:val="both"/>
        <w:rPr>
          <w:b/>
          <w:lang w:val="uk-UA"/>
        </w:rPr>
      </w:pPr>
      <w:r w:rsidRPr="0012417B">
        <w:rPr>
          <w:lang w:val="uk-UA"/>
        </w:rPr>
        <w:t xml:space="preserve">навчання </w:t>
      </w:r>
      <w:r>
        <w:rPr>
          <w:lang w:val="uk-UA"/>
        </w:rPr>
        <w:t>здобувачів</w:t>
      </w:r>
      <w:r w:rsidRPr="0012417B">
        <w:rPr>
          <w:lang w:val="uk-UA"/>
        </w:rPr>
        <w:t xml:space="preserve"> самостійно аналізувати твори</w:t>
      </w:r>
      <w:r w:rsidRPr="0012417B">
        <w:rPr>
          <w:bCs/>
          <w:lang w:val="uk-UA"/>
        </w:rPr>
        <w:t xml:space="preserve"> різних функціональних стилів</w:t>
      </w:r>
      <w:r w:rsidRPr="0012417B">
        <w:rPr>
          <w:lang w:val="uk-UA"/>
        </w:rPr>
        <w:t xml:space="preserve">, </w:t>
      </w:r>
      <w:r>
        <w:rPr>
          <w:lang w:val="uk-UA"/>
        </w:rPr>
        <w:t xml:space="preserve">визначати </w:t>
      </w:r>
      <w:r w:rsidRPr="0012417B">
        <w:rPr>
          <w:lang w:val="uk-UA"/>
        </w:rPr>
        <w:t xml:space="preserve">їхню основну ідею, сюжет та композицію, засоби створення стилістичного ефекту; </w:t>
      </w:r>
    </w:p>
    <w:p w:rsidR="00CB249D" w:rsidRPr="0012417B" w:rsidRDefault="00CB249D" w:rsidP="00867999">
      <w:pPr>
        <w:numPr>
          <w:ilvl w:val="0"/>
          <w:numId w:val="1"/>
        </w:numPr>
        <w:spacing w:line="276" w:lineRule="auto"/>
        <w:jc w:val="both"/>
        <w:rPr>
          <w:b/>
          <w:lang w:val="uk-UA"/>
        </w:rPr>
      </w:pPr>
      <w:r w:rsidRPr="0012417B">
        <w:rPr>
          <w:lang w:val="uk-UA"/>
        </w:rPr>
        <w:t>розвиток і удосконалення навичок студентів щодо практичного використання мовних одиниць у різних стилях мови;</w:t>
      </w:r>
    </w:p>
    <w:p w:rsidR="00CB249D" w:rsidRPr="0012417B" w:rsidRDefault="00CB249D" w:rsidP="00867999">
      <w:pPr>
        <w:numPr>
          <w:ilvl w:val="0"/>
          <w:numId w:val="1"/>
        </w:numPr>
        <w:spacing w:line="276" w:lineRule="auto"/>
        <w:jc w:val="both"/>
        <w:rPr>
          <w:b/>
          <w:lang w:val="uk-UA"/>
        </w:rPr>
      </w:pPr>
      <w:r w:rsidRPr="0012417B">
        <w:rPr>
          <w:lang w:val="uk-UA"/>
        </w:rPr>
        <w:t>розвиток уміння вчитися (працювати зі словниками, підручниками, хрестоматіями та додатковою літературою, з залученням Інтернету тощо);</w:t>
      </w:r>
    </w:p>
    <w:p w:rsidR="00CB249D" w:rsidRPr="0012417B" w:rsidRDefault="00CB249D" w:rsidP="00867999">
      <w:pPr>
        <w:numPr>
          <w:ilvl w:val="0"/>
          <w:numId w:val="1"/>
        </w:numPr>
        <w:spacing w:line="276" w:lineRule="auto"/>
        <w:jc w:val="both"/>
        <w:rPr>
          <w:lang w:val="uk-UA"/>
        </w:rPr>
      </w:pPr>
      <w:proofErr w:type="spellStart"/>
      <w:r w:rsidRPr="0012417B">
        <w:t>залучення</w:t>
      </w:r>
      <w:proofErr w:type="spellEnd"/>
      <w:r w:rsidRPr="0012417B">
        <w:t xml:space="preserve"> до </w:t>
      </w:r>
      <w:proofErr w:type="spellStart"/>
      <w:r w:rsidRPr="0012417B">
        <w:t>діалогу</w:t>
      </w:r>
      <w:proofErr w:type="spellEnd"/>
      <w:r w:rsidRPr="0012417B">
        <w:t xml:space="preserve"> культур (</w:t>
      </w:r>
      <w:proofErr w:type="spellStart"/>
      <w:r w:rsidRPr="0012417B">
        <w:t>іншомовної</w:t>
      </w:r>
      <w:proofErr w:type="spellEnd"/>
      <w:r w:rsidRPr="0012417B">
        <w:t xml:space="preserve"> та </w:t>
      </w:r>
      <w:proofErr w:type="spellStart"/>
      <w:r w:rsidRPr="0012417B">
        <w:t>рідної</w:t>
      </w:r>
      <w:proofErr w:type="spellEnd"/>
      <w:r w:rsidRPr="0012417B">
        <w:t>)</w:t>
      </w:r>
      <w:r w:rsidRPr="0012417B">
        <w:rPr>
          <w:lang w:val="uk-UA"/>
        </w:rPr>
        <w:t>;</w:t>
      </w:r>
    </w:p>
    <w:p w:rsidR="00CB249D" w:rsidRPr="0012417B" w:rsidRDefault="00CB249D" w:rsidP="00867999">
      <w:pPr>
        <w:numPr>
          <w:ilvl w:val="0"/>
          <w:numId w:val="1"/>
        </w:numPr>
        <w:spacing w:line="276" w:lineRule="auto"/>
        <w:jc w:val="both"/>
        <w:rPr>
          <w:b/>
          <w:bCs/>
          <w:lang w:val="uk-UA"/>
        </w:rPr>
      </w:pPr>
      <w:r w:rsidRPr="0012417B">
        <w:rPr>
          <w:lang w:val="uk-UA"/>
        </w:rPr>
        <w:t xml:space="preserve">удосконалення професійно-педагогічної підготовки майбутнього вчителя іноземної мови: підготовка майбутніх вчителів-мовників до роботи з формування лінгвістичних та літературознавчих вмінь та навичок у школярів. </w:t>
      </w:r>
    </w:p>
    <w:p w:rsidR="00CB249D" w:rsidRPr="00867999" w:rsidRDefault="00CB249D" w:rsidP="00867999">
      <w:pPr>
        <w:widowControl w:val="0"/>
        <w:ind w:left="75"/>
        <w:jc w:val="center"/>
        <w:rPr>
          <w:b/>
          <w:lang w:val="uk-UA"/>
        </w:rPr>
      </w:pPr>
      <w:proofErr w:type="spellStart"/>
      <w:r w:rsidRPr="00867999">
        <w:rPr>
          <w:b/>
        </w:rPr>
        <w:t>Загальні</w:t>
      </w:r>
      <w:proofErr w:type="spellEnd"/>
      <w:r w:rsidRPr="00867999">
        <w:rPr>
          <w:b/>
        </w:rPr>
        <w:t xml:space="preserve"> </w:t>
      </w:r>
      <w:proofErr w:type="spellStart"/>
      <w:r w:rsidRPr="00867999">
        <w:rPr>
          <w:b/>
        </w:rPr>
        <w:t>компетентності</w:t>
      </w:r>
      <w:proofErr w:type="spellEnd"/>
      <w:r w:rsidRPr="00867999">
        <w:rPr>
          <w:b/>
          <w:lang w:val="uk-UA"/>
        </w:rPr>
        <w:t xml:space="preserve"> (ЗК):</w:t>
      </w:r>
    </w:p>
    <w:p w:rsidR="00CB249D" w:rsidRPr="00867999" w:rsidRDefault="00CB249D" w:rsidP="00867999">
      <w:pPr>
        <w:widowControl w:val="0"/>
        <w:ind w:left="75"/>
        <w:jc w:val="both"/>
        <w:rPr>
          <w:lang w:val="uk-UA"/>
        </w:rPr>
      </w:pPr>
      <w:r>
        <w:rPr>
          <w:b/>
          <w:lang w:val="uk-UA"/>
        </w:rPr>
        <w:t>ЗК 4.</w:t>
      </w:r>
      <w:r w:rsidRPr="00867999">
        <w:rPr>
          <w:b/>
          <w:lang w:val="uk-UA"/>
        </w:rPr>
        <w:t xml:space="preserve"> </w:t>
      </w:r>
      <w:proofErr w:type="spellStart"/>
      <w:r w:rsidRPr="00867999">
        <w:t>Здатність</w:t>
      </w:r>
      <w:proofErr w:type="spellEnd"/>
      <w:r w:rsidRPr="00867999">
        <w:t xml:space="preserve"> до </w:t>
      </w:r>
      <w:proofErr w:type="spellStart"/>
      <w:r w:rsidRPr="00867999">
        <w:t>пошуку</w:t>
      </w:r>
      <w:proofErr w:type="spellEnd"/>
      <w:r w:rsidRPr="00867999">
        <w:t xml:space="preserve">, </w:t>
      </w:r>
      <w:proofErr w:type="spellStart"/>
      <w:r w:rsidRPr="00867999">
        <w:t>оброблення</w:t>
      </w:r>
      <w:proofErr w:type="spellEnd"/>
      <w:r w:rsidRPr="00867999">
        <w:t xml:space="preserve">, </w:t>
      </w:r>
      <w:proofErr w:type="spellStart"/>
      <w:r w:rsidRPr="00867999">
        <w:t>аналізу</w:t>
      </w:r>
      <w:proofErr w:type="spellEnd"/>
      <w:r w:rsidRPr="00867999">
        <w:t xml:space="preserve"> та критичного </w:t>
      </w:r>
      <w:proofErr w:type="spellStart"/>
      <w:r w:rsidRPr="00867999">
        <w:t>оцінювання</w:t>
      </w:r>
      <w:proofErr w:type="spellEnd"/>
      <w:r w:rsidRPr="00867999">
        <w:t xml:space="preserve"> </w:t>
      </w:r>
      <w:proofErr w:type="spellStart"/>
      <w:r w:rsidRPr="00867999">
        <w:t>інформації</w:t>
      </w:r>
      <w:proofErr w:type="spellEnd"/>
      <w:r w:rsidRPr="00867999">
        <w:t xml:space="preserve"> з </w:t>
      </w:r>
      <w:proofErr w:type="spellStart"/>
      <w:r w:rsidRPr="00867999">
        <w:t>різних</w:t>
      </w:r>
      <w:proofErr w:type="spellEnd"/>
      <w:r w:rsidRPr="00867999">
        <w:t xml:space="preserve"> </w:t>
      </w:r>
      <w:proofErr w:type="spellStart"/>
      <w:r w:rsidRPr="00867999">
        <w:t>джерел</w:t>
      </w:r>
      <w:proofErr w:type="spellEnd"/>
      <w:r w:rsidRPr="00867999">
        <w:t xml:space="preserve">, у </w:t>
      </w:r>
      <w:proofErr w:type="spellStart"/>
      <w:r w:rsidRPr="00867999">
        <w:t>т.ч</w:t>
      </w:r>
      <w:proofErr w:type="spellEnd"/>
      <w:r w:rsidRPr="00867999">
        <w:t xml:space="preserve">. </w:t>
      </w:r>
      <w:proofErr w:type="spellStart"/>
      <w:r w:rsidRPr="00867999">
        <w:t>іноземною</w:t>
      </w:r>
      <w:proofErr w:type="spellEnd"/>
      <w:r w:rsidRPr="00867999">
        <w:t xml:space="preserve"> </w:t>
      </w:r>
      <w:proofErr w:type="spellStart"/>
      <w:r w:rsidRPr="00867999">
        <w:t>мовою</w:t>
      </w:r>
      <w:proofErr w:type="spellEnd"/>
      <w:r w:rsidRPr="00867999">
        <w:t>.</w:t>
      </w:r>
    </w:p>
    <w:p w:rsidR="00CB249D" w:rsidRPr="00867999" w:rsidRDefault="00CB249D" w:rsidP="00867999">
      <w:pPr>
        <w:widowControl w:val="0"/>
        <w:ind w:left="75"/>
        <w:jc w:val="both"/>
        <w:rPr>
          <w:lang w:val="uk-UA"/>
        </w:rPr>
      </w:pPr>
      <w:r>
        <w:rPr>
          <w:b/>
          <w:lang w:val="uk-UA"/>
        </w:rPr>
        <w:t xml:space="preserve">ЗК 5. </w:t>
      </w:r>
      <w:proofErr w:type="spellStart"/>
      <w:r w:rsidRPr="00867999">
        <w:t>Здатність</w:t>
      </w:r>
      <w:proofErr w:type="spellEnd"/>
      <w:r w:rsidRPr="00867999">
        <w:t xml:space="preserve"> </w:t>
      </w:r>
      <w:proofErr w:type="spellStart"/>
      <w:r w:rsidRPr="00867999">
        <w:t>застосовувати</w:t>
      </w:r>
      <w:proofErr w:type="spellEnd"/>
      <w:r w:rsidRPr="00867999">
        <w:t xml:space="preserve"> </w:t>
      </w:r>
      <w:proofErr w:type="spellStart"/>
      <w:r w:rsidRPr="00867999">
        <w:t>набуті</w:t>
      </w:r>
      <w:proofErr w:type="spellEnd"/>
      <w:r w:rsidRPr="00867999">
        <w:t xml:space="preserve"> </w:t>
      </w:r>
      <w:proofErr w:type="spellStart"/>
      <w:r w:rsidRPr="00867999">
        <w:t>знання</w:t>
      </w:r>
      <w:proofErr w:type="spellEnd"/>
      <w:r w:rsidRPr="00867999">
        <w:t xml:space="preserve"> та </w:t>
      </w:r>
      <w:proofErr w:type="spellStart"/>
      <w:r w:rsidRPr="00867999">
        <w:t>вміння</w:t>
      </w:r>
      <w:proofErr w:type="spellEnd"/>
      <w:r w:rsidRPr="00867999">
        <w:t xml:space="preserve"> в </w:t>
      </w:r>
      <w:proofErr w:type="spellStart"/>
      <w:r w:rsidRPr="00867999">
        <w:t>практичних</w:t>
      </w:r>
      <w:proofErr w:type="spellEnd"/>
      <w:r w:rsidRPr="00867999">
        <w:t xml:space="preserve"> </w:t>
      </w:r>
      <w:proofErr w:type="spellStart"/>
      <w:r w:rsidRPr="00867999">
        <w:t>ситуаціях</w:t>
      </w:r>
      <w:proofErr w:type="spellEnd"/>
      <w:r w:rsidRPr="00867999">
        <w:t>.</w:t>
      </w:r>
    </w:p>
    <w:p w:rsidR="00CB249D" w:rsidRPr="00867999" w:rsidRDefault="00CB249D" w:rsidP="00867999">
      <w:pPr>
        <w:widowControl w:val="0"/>
        <w:ind w:left="75"/>
        <w:jc w:val="both"/>
        <w:rPr>
          <w:lang w:val="uk-UA"/>
        </w:rPr>
      </w:pPr>
      <w:r w:rsidRPr="000C5627">
        <w:rPr>
          <w:b/>
          <w:bCs/>
          <w:iCs/>
          <w:lang w:val="uk-UA"/>
        </w:rPr>
        <w:t>ЗК 7.</w:t>
      </w:r>
      <w:r>
        <w:rPr>
          <w:i/>
          <w:lang w:val="uk-UA"/>
        </w:rPr>
        <w:t xml:space="preserve"> </w:t>
      </w:r>
      <w:r w:rsidRPr="00867999">
        <w:rPr>
          <w:lang w:val="uk-UA"/>
        </w:rPr>
        <w:t>Здатність до письмової й усної комунікації, щ</w:t>
      </w:r>
      <w:r w:rsidRPr="00867999">
        <w:t>o</w:t>
      </w:r>
      <w:r w:rsidRPr="00867999">
        <w:rPr>
          <w:lang w:val="uk-UA"/>
        </w:rPr>
        <w:t xml:space="preserve"> якнайкраще </w:t>
      </w:r>
      <w:proofErr w:type="spellStart"/>
      <w:r w:rsidRPr="00867999">
        <w:rPr>
          <w:lang w:val="uk-UA"/>
        </w:rPr>
        <w:t>відп</w:t>
      </w:r>
      <w:proofErr w:type="spellEnd"/>
      <w:r w:rsidRPr="00867999">
        <w:t>o</w:t>
      </w:r>
      <w:r w:rsidRPr="00867999">
        <w:rPr>
          <w:lang w:val="uk-UA"/>
        </w:rPr>
        <w:t>відають ситуації професійного і особистісного спілкування засобами іноземної та державної мов.</w:t>
      </w:r>
    </w:p>
    <w:p w:rsidR="00CB249D" w:rsidRPr="00867999" w:rsidRDefault="00CB249D" w:rsidP="00867999">
      <w:pPr>
        <w:widowControl w:val="0"/>
        <w:ind w:left="75"/>
        <w:jc w:val="both"/>
        <w:rPr>
          <w:lang w:val="uk-UA"/>
        </w:rPr>
      </w:pPr>
      <w:r w:rsidRPr="000C5627">
        <w:rPr>
          <w:b/>
          <w:bCs/>
          <w:iCs/>
          <w:lang w:val="uk-UA"/>
        </w:rPr>
        <w:t>ЗК 8.</w:t>
      </w:r>
      <w:r w:rsidRPr="00867999">
        <w:rPr>
          <w:i/>
          <w:lang w:val="uk-UA"/>
        </w:rPr>
        <w:t xml:space="preserve"> </w:t>
      </w:r>
      <w:proofErr w:type="spellStart"/>
      <w:r w:rsidRPr="00867999">
        <w:t>Здатність</w:t>
      </w:r>
      <w:proofErr w:type="spellEnd"/>
      <w:r w:rsidRPr="00867999">
        <w:t xml:space="preserve"> </w:t>
      </w:r>
      <w:proofErr w:type="spellStart"/>
      <w:r w:rsidRPr="00867999">
        <w:t>проводити</w:t>
      </w:r>
      <w:proofErr w:type="spellEnd"/>
      <w:r w:rsidRPr="00867999">
        <w:t xml:space="preserve"> </w:t>
      </w:r>
      <w:proofErr w:type="spellStart"/>
      <w:r w:rsidRPr="00867999">
        <w:t>дослідницьку</w:t>
      </w:r>
      <w:proofErr w:type="spellEnd"/>
      <w:r w:rsidRPr="00867999">
        <w:t xml:space="preserve"> роботу, </w:t>
      </w:r>
      <w:proofErr w:type="spellStart"/>
      <w:r w:rsidRPr="00867999">
        <w:t>визначати</w:t>
      </w:r>
      <w:proofErr w:type="spellEnd"/>
      <w:r w:rsidRPr="00867999">
        <w:t xml:space="preserve"> </w:t>
      </w:r>
      <w:proofErr w:type="spellStart"/>
      <w:r w:rsidRPr="00867999">
        <w:t>цілі</w:t>
      </w:r>
      <w:proofErr w:type="spellEnd"/>
      <w:r w:rsidRPr="00867999">
        <w:t xml:space="preserve"> та </w:t>
      </w:r>
      <w:proofErr w:type="spellStart"/>
      <w:r w:rsidRPr="00867999">
        <w:t>завдання</w:t>
      </w:r>
      <w:proofErr w:type="spellEnd"/>
      <w:r w:rsidRPr="00867999">
        <w:t xml:space="preserve">, </w:t>
      </w:r>
      <w:proofErr w:type="spellStart"/>
      <w:r w:rsidRPr="00867999">
        <w:t>обирати</w:t>
      </w:r>
      <w:proofErr w:type="spellEnd"/>
      <w:r w:rsidRPr="00867999">
        <w:t xml:space="preserve"> </w:t>
      </w:r>
      <w:proofErr w:type="spellStart"/>
      <w:r w:rsidRPr="00867999">
        <w:t>методи</w:t>
      </w:r>
      <w:proofErr w:type="spellEnd"/>
      <w:r w:rsidRPr="00867999">
        <w:t xml:space="preserve"> </w:t>
      </w:r>
      <w:proofErr w:type="spellStart"/>
      <w:r w:rsidRPr="00867999">
        <w:t>дослідження</w:t>
      </w:r>
      <w:proofErr w:type="spellEnd"/>
      <w:r w:rsidRPr="00867999">
        <w:t xml:space="preserve">, </w:t>
      </w:r>
      <w:proofErr w:type="spellStart"/>
      <w:r w:rsidRPr="00867999">
        <w:t>аналізувати</w:t>
      </w:r>
      <w:proofErr w:type="spellEnd"/>
      <w:r w:rsidRPr="00867999">
        <w:t xml:space="preserve">  </w:t>
      </w:r>
      <w:proofErr w:type="spellStart"/>
      <w:r w:rsidRPr="00867999">
        <w:t>результати</w:t>
      </w:r>
      <w:proofErr w:type="spellEnd"/>
      <w:r w:rsidRPr="00867999">
        <w:t>.</w:t>
      </w:r>
    </w:p>
    <w:p w:rsidR="00CB249D" w:rsidRPr="00867999" w:rsidRDefault="00CB249D" w:rsidP="00867999">
      <w:pPr>
        <w:widowControl w:val="0"/>
        <w:ind w:left="75"/>
        <w:jc w:val="both"/>
        <w:rPr>
          <w:lang w:val="uk-UA"/>
        </w:rPr>
      </w:pPr>
      <w:r w:rsidRPr="000C5627">
        <w:rPr>
          <w:b/>
          <w:bCs/>
          <w:iCs/>
          <w:lang w:val="uk-UA"/>
        </w:rPr>
        <w:t>ЗК 9.</w:t>
      </w:r>
      <w:r w:rsidRPr="00867999">
        <w:rPr>
          <w:i/>
          <w:lang w:val="uk-UA"/>
        </w:rPr>
        <w:t xml:space="preserve"> </w:t>
      </w:r>
      <w:proofErr w:type="spellStart"/>
      <w:r w:rsidRPr="00867999">
        <w:t>Здатність</w:t>
      </w:r>
      <w:proofErr w:type="spellEnd"/>
      <w:r w:rsidRPr="00867999">
        <w:t xml:space="preserve"> </w:t>
      </w:r>
      <w:proofErr w:type="spellStart"/>
      <w:r w:rsidRPr="00867999">
        <w:t>виявляти</w:t>
      </w:r>
      <w:proofErr w:type="spellEnd"/>
      <w:r w:rsidRPr="00867999">
        <w:t xml:space="preserve">, </w:t>
      </w:r>
      <w:proofErr w:type="spellStart"/>
      <w:r w:rsidRPr="00867999">
        <w:t>ставити</w:t>
      </w:r>
      <w:proofErr w:type="spellEnd"/>
      <w:r w:rsidRPr="00867999">
        <w:t xml:space="preserve"> та </w:t>
      </w:r>
      <w:proofErr w:type="spellStart"/>
      <w:r w:rsidRPr="00867999">
        <w:t>вирішувати</w:t>
      </w:r>
      <w:proofErr w:type="spellEnd"/>
      <w:r w:rsidRPr="00867999">
        <w:t xml:space="preserve"> </w:t>
      </w:r>
      <w:proofErr w:type="spellStart"/>
      <w:r w:rsidRPr="00867999">
        <w:t>проблеми</w:t>
      </w:r>
      <w:proofErr w:type="spellEnd"/>
      <w:r w:rsidRPr="00867999">
        <w:t xml:space="preserve">  з </w:t>
      </w:r>
      <w:proofErr w:type="spellStart"/>
      <w:r w:rsidRPr="00867999">
        <w:t>відповідною</w:t>
      </w:r>
      <w:proofErr w:type="spellEnd"/>
      <w:r w:rsidRPr="00867999">
        <w:t xml:space="preserve"> </w:t>
      </w:r>
      <w:proofErr w:type="spellStart"/>
      <w:r w:rsidRPr="00867999">
        <w:t>аргументацією</w:t>
      </w:r>
      <w:proofErr w:type="spellEnd"/>
      <w:r w:rsidRPr="00867999">
        <w:t xml:space="preserve">, </w:t>
      </w:r>
      <w:proofErr w:type="spellStart"/>
      <w:r w:rsidRPr="00867999">
        <w:t>генерувати</w:t>
      </w:r>
      <w:proofErr w:type="spellEnd"/>
      <w:r w:rsidRPr="00867999">
        <w:t xml:space="preserve"> </w:t>
      </w:r>
      <w:proofErr w:type="spellStart"/>
      <w:r w:rsidRPr="00867999">
        <w:t>нові</w:t>
      </w:r>
      <w:proofErr w:type="spellEnd"/>
      <w:r w:rsidRPr="00867999">
        <w:t xml:space="preserve"> </w:t>
      </w:r>
      <w:proofErr w:type="spellStart"/>
      <w:r w:rsidRPr="00867999">
        <w:t>ідеї</w:t>
      </w:r>
      <w:proofErr w:type="spellEnd"/>
      <w:r w:rsidRPr="00867999">
        <w:t>.</w:t>
      </w:r>
    </w:p>
    <w:p w:rsidR="00CB249D" w:rsidRPr="00867999" w:rsidRDefault="00CB249D" w:rsidP="00867999">
      <w:pPr>
        <w:widowControl w:val="0"/>
        <w:ind w:left="75"/>
        <w:jc w:val="both"/>
        <w:rPr>
          <w:lang w:eastAsia="uk-UA"/>
        </w:rPr>
      </w:pPr>
      <w:r w:rsidRPr="000C5627">
        <w:rPr>
          <w:b/>
          <w:bCs/>
          <w:iCs/>
          <w:lang w:val="uk-UA"/>
        </w:rPr>
        <w:t>ЗК 10.</w:t>
      </w:r>
      <w:r>
        <w:rPr>
          <w:i/>
          <w:lang w:val="uk-UA"/>
        </w:rPr>
        <w:t xml:space="preserve"> </w:t>
      </w:r>
      <w:proofErr w:type="spellStart"/>
      <w:r w:rsidRPr="00867999">
        <w:rPr>
          <w:lang w:eastAsia="uk-UA"/>
        </w:rPr>
        <w:t>Здатність</w:t>
      </w:r>
      <w:proofErr w:type="spellEnd"/>
      <w:r w:rsidRPr="00867999">
        <w:rPr>
          <w:lang w:eastAsia="uk-UA"/>
        </w:rPr>
        <w:t xml:space="preserve"> критично </w:t>
      </w:r>
      <w:proofErr w:type="spellStart"/>
      <w:r w:rsidRPr="00867999">
        <w:rPr>
          <w:lang w:eastAsia="uk-UA"/>
        </w:rPr>
        <w:t>оцінювати</w:t>
      </w:r>
      <w:proofErr w:type="spellEnd"/>
      <w:r w:rsidRPr="00867999">
        <w:rPr>
          <w:lang w:eastAsia="uk-UA"/>
        </w:rPr>
        <w:t xml:space="preserve"> й </w:t>
      </w:r>
      <w:proofErr w:type="spellStart"/>
      <w:r w:rsidRPr="00867999">
        <w:rPr>
          <w:lang w:eastAsia="uk-UA"/>
        </w:rPr>
        <w:t>аналізувати</w:t>
      </w:r>
      <w:proofErr w:type="spellEnd"/>
      <w:r w:rsidRPr="00867999">
        <w:rPr>
          <w:lang w:eastAsia="uk-UA"/>
        </w:rPr>
        <w:t xml:space="preserve"> </w:t>
      </w:r>
      <w:proofErr w:type="spellStart"/>
      <w:r w:rsidRPr="00867999">
        <w:rPr>
          <w:lang w:eastAsia="uk-UA"/>
        </w:rPr>
        <w:t>власну</w:t>
      </w:r>
      <w:proofErr w:type="spellEnd"/>
      <w:r w:rsidRPr="00867999">
        <w:rPr>
          <w:lang w:eastAsia="uk-UA"/>
        </w:rPr>
        <w:t xml:space="preserve"> </w:t>
      </w:r>
      <w:proofErr w:type="spellStart"/>
      <w:r w:rsidRPr="00867999">
        <w:rPr>
          <w:lang w:eastAsia="uk-UA"/>
        </w:rPr>
        <w:t>освітню</w:t>
      </w:r>
      <w:proofErr w:type="spellEnd"/>
      <w:r w:rsidRPr="00867999">
        <w:rPr>
          <w:lang w:eastAsia="uk-UA"/>
        </w:rPr>
        <w:t xml:space="preserve"> та </w:t>
      </w:r>
      <w:proofErr w:type="spellStart"/>
      <w:r w:rsidRPr="00867999">
        <w:rPr>
          <w:lang w:eastAsia="uk-UA"/>
        </w:rPr>
        <w:t>професійну</w:t>
      </w:r>
      <w:proofErr w:type="spellEnd"/>
      <w:r w:rsidRPr="00867999">
        <w:rPr>
          <w:lang w:eastAsia="uk-UA"/>
        </w:rPr>
        <w:t xml:space="preserve"> </w:t>
      </w:r>
      <w:proofErr w:type="spellStart"/>
      <w:r w:rsidRPr="00867999">
        <w:rPr>
          <w:lang w:eastAsia="uk-UA"/>
        </w:rPr>
        <w:t>діяльність</w:t>
      </w:r>
      <w:proofErr w:type="spellEnd"/>
      <w:r w:rsidRPr="00867999">
        <w:rPr>
          <w:lang w:eastAsia="uk-UA"/>
        </w:rPr>
        <w:t>.</w:t>
      </w:r>
    </w:p>
    <w:p w:rsidR="00CB249D" w:rsidRPr="00867999" w:rsidRDefault="00CB249D" w:rsidP="00867999">
      <w:pPr>
        <w:widowControl w:val="0"/>
        <w:ind w:left="75"/>
        <w:jc w:val="center"/>
        <w:rPr>
          <w:b/>
          <w:lang w:val="uk-UA"/>
        </w:rPr>
      </w:pPr>
      <w:r w:rsidRPr="00867999">
        <w:rPr>
          <w:b/>
          <w:lang w:val="uk-UA"/>
        </w:rPr>
        <w:t>Фахові компетентності (ФК):</w:t>
      </w:r>
    </w:p>
    <w:p w:rsidR="00CB249D" w:rsidRPr="00867999" w:rsidRDefault="00CB249D" w:rsidP="00867999">
      <w:pPr>
        <w:pStyle w:val="a5"/>
        <w:ind w:left="75"/>
        <w:jc w:val="both"/>
        <w:rPr>
          <w:rFonts w:ascii="Times New Roman" w:hAnsi="Times New Roman"/>
          <w:sz w:val="24"/>
          <w:szCs w:val="24"/>
        </w:rPr>
      </w:pPr>
      <w:r w:rsidRPr="001162CC">
        <w:rPr>
          <w:rFonts w:ascii="Times New Roman" w:hAnsi="Times New Roman"/>
          <w:b/>
          <w:bCs/>
          <w:iCs/>
          <w:sz w:val="24"/>
          <w:szCs w:val="24"/>
        </w:rPr>
        <w:t>ФК 5.</w:t>
      </w:r>
      <w:r w:rsidRPr="000C5627">
        <w:rPr>
          <w:rFonts w:ascii="Calibri" w:hAnsi="Calibri"/>
          <w:i/>
          <w:sz w:val="24"/>
          <w:szCs w:val="24"/>
        </w:rPr>
        <w:t xml:space="preserve"> </w:t>
      </w:r>
      <w:r w:rsidRPr="00867999">
        <w:rPr>
          <w:rFonts w:ascii="Times New Roman" w:hAnsi="Times New Roman"/>
          <w:sz w:val="24"/>
          <w:szCs w:val="24"/>
        </w:rPr>
        <w:t xml:space="preserve">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B249D" w:rsidRPr="00867999" w:rsidRDefault="00CB249D" w:rsidP="00867999">
      <w:pPr>
        <w:pStyle w:val="a5"/>
        <w:ind w:left="75"/>
        <w:jc w:val="both"/>
        <w:rPr>
          <w:rFonts w:ascii="Times New Roman" w:hAnsi="Times New Roman"/>
          <w:sz w:val="24"/>
          <w:szCs w:val="24"/>
        </w:rPr>
      </w:pPr>
      <w:r w:rsidRPr="001162CC">
        <w:rPr>
          <w:rFonts w:ascii="Times New Roman" w:hAnsi="Times New Roman"/>
          <w:b/>
          <w:bCs/>
          <w:iCs/>
          <w:sz w:val="24"/>
          <w:szCs w:val="24"/>
          <w:lang w:val="ru-RU"/>
        </w:rPr>
        <w:t>ФК 7.</w:t>
      </w:r>
      <w:r>
        <w:rPr>
          <w:rFonts w:ascii="Calibri" w:hAnsi="Calibri"/>
          <w:i/>
          <w:sz w:val="24"/>
          <w:szCs w:val="24"/>
          <w:lang w:val="ru-RU"/>
        </w:rPr>
        <w:t xml:space="preserve"> </w:t>
      </w:r>
      <w:r w:rsidRPr="00867999">
        <w:rPr>
          <w:rFonts w:ascii="Times New Roman" w:hAnsi="Times New Roman"/>
          <w:sz w:val="24"/>
          <w:szCs w:val="24"/>
        </w:rPr>
        <w:t xml:space="preserve">Здатність використовувати потенціал </w:t>
      </w:r>
      <w:proofErr w:type="spellStart"/>
      <w:r w:rsidRPr="00867999">
        <w:rPr>
          <w:rFonts w:ascii="Times New Roman" w:hAnsi="Times New Roman"/>
          <w:sz w:val="24"/>
          <w:szCs w:val="24"/>
        </w:rPr>
        <w:t>полілінгвальної</w:t>
      </w:r>
      <w:proofErr w:type="spellEnd"/>
      <w:r w:rsidRPr="00867999">
        <w:rPr>
          <w:rFonts w:ascii="Times New Roman" w:hAnsi="Times New Roman"/>
          <w:sz w:val="24"/>
          <w:szCs w:val="24"/>
        </w:rPr>
        <w:t xml:space="preserve"> підготовки для ефективного формування предметних </w:t>
      </w:r>
      <w:proofErr w:type="spellStart"/>
      <w:r w:rsidRPr="00867999">
        <w:rPr>
          <w:rFonts w:ascii="Times New Roman" w:hAnsi="Times New Roman"/>
          <w:sz w:val="24"/>
          <w:szCs w:val="24"/>
        </w:rPr>
        <w:t>компетентностей</w:t>
      </w:r>
      <w:proofErr w:type="spellEnd"/>
      <w:r w:rsidRPr="00867999">
        <w:rPr>
          <w:rFonts w:ascii="Times New Roman" w:hAnsi="Times New Roman"/>
          <w:sz w:val="24"/>
          <w:szCs w:val="24"/>
        </w:rPr>
        <w:t xml:space="preserve"> учнів.</w:t>
      </w:r>
    </w:p>
    <w:p w:rsidR="00CB249D" w:rsidRPr="00867999" w:rsidRDefault="00CB249D" w:rsidP="001162CC">
      <w:pPr>
        <w:shd w:val="clear" w:color="auto" w:fill="FBFBFB"/>
        <w:ind w:left="75"/>
        <w:jc w:val="both"/>
        <w:rPr>
          <w:lang w:val="uk-UA"/>
        </w:rPr>
      </w:pPr>
      <w:r w:rsidRPr="001162CC">
        <w:rPr>
          <w:b/>
          <w:bCs/>
          <w:iCs/>
          <w:lang w:val="uk-UA"/>
        </w:rPr>
        <w:t>ФК 10.</w:t>
      </w:r>
      <w:r>
        <w:rPr>
          <w:i/>
          <w:lang w:val="uk-UA"/>
        </w:rPr>
        <w:t xml:space="preserve"> </w:t>
      </w:r>
      <w:r w:rsidRPr="00867999">
        <w:rPr>
          <w:lang w:val="uk-UA"/>
        </w:rPr>
        <w:t>Здатність інтерпретувати й зіставляти мовні та літературні явища, використовувати різні методи й методики аналізу тексту.</w:t>
      </w:r>
    </w:p>
    <w:p w:rsidR="00CB249D" w:rsidRPr="00867999" w:rsidRDefault="00CB249D" w:rsidP="00867999">
      <w:pPr>
        <w:ind w:left="75"/>
        <w:jc w:val="center"/>
        <w:rPr>
          <w:b/>
          <w:lang w:val="uk-UA"/>
        </w:rPr>
      </w:pPr>
      <w:r w:rsidRPr="00867999">
        <w:rPr>
          <w:b/>
          <w:lang w:val="uk-UA"/>
        </w:rPr>
        <w:t>Програмні результати навчання (ПРН):</w:t>
      </w:r>
    </w:p>
    <w:p w:rsidR="00CB249D" w:rsidRPr="001162CC" w:rsidRDefault="00CB249D" w:rsidP="00867999">
      <w:pPr>
        <w:pStyle w:val="a5"/>
        <w:ind w:left="75"/>
        <w:jc w:val="both"/>
        <w:rPr>
          <w:rFonts w:ascii="Times New Roman" w:hAnsi="Times New Roman"/>
          <w:sz w:val="24"/>
          <w:szCs w:val="24"/>
          <w:lang w:eastAsia="uk-UA"/>
        </w:rPr>
      </w:pPr>
      <w:r w:rsidRPr="001162CC">
        <w:rPr>
          <w:rFonts w:ascii="Times New Roman" w:hAnsi="Times New Roman"/>
          <w:b/>
          <w:bCs/>
          <w:iCs/>
          <w:sz w:val="24"/>
          <w:szCs w:val="24"/>
        </w:rPr>
        <w:t>ПРН 2.</w:t>
      </w:r>
      <w:r w:rsidRPr="001162CC">
        <w:rPr>
          <w:rFonts w:ascii="Times New Roman" w:hAnsi="Times New Roman"/>
          <w:i/>
          <w:sz w:val="24"/>
          <w:szCs w:val="24"/>
        </w:rPr>
        <w:t xml:space="preserve"> </w:t>
      </w:r>
      <w:r w:rsidRPr="001162CC">
        <w:rPr>
          <w:rFonts w:ascii="Times New Roman" w:hAnsi="Times New Roman"/>
          <w:sz w:val="24"/>
          <w:szCs w:val="24"/>
        </w:rPr>
        <w:t>Знання</w:t>
      </w:r>
      <w:r w:rsidRPr="001162CC">
        <w:rPr>
          <w:rFonts w:ascii="Times New Roman" w:hAnsi="Times New Roman"/>
          <w:b/>
          <w:sz w:val="24"/>
          <w:szCs w:val="24"/>
        </w:rPr>
        <w:t xml:space="preserve"> </w:t>
      </w:r>
      <w:r w:rsidRPr="001162CC">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B249D" w:rsidRPr="001162CC" w:rsidRDefault="00CB249D" w:rsidP="00867999">
      <w:pPr>
        <w:pStyle w:val="a5"/>
        <w:ind w:left="75"/>
        <w:jc w:val="both"/>
        <w:rPr>
          <w:rFonts w:ascii="Times New Roman" w:hAnsi="Times New Roman"/>
          <w:sz w:val="24"/>
          <w:szCs w:val="24"/>
        </w:rPr>
      </w:pPr>
      <w:r w:rsidRPr="001162CC">
        <w:rPr>
          <w:rFonts w:ascii="Times New Roman" w:hAnsi="Times New Roman"/>
          <w:b/>
          <w:bCs/>
          <w:iCs/>
          <w:sz w:val="24"/>
          <w:szCs w:val="24"/>
        </w:rPr>
        <w:t>ПРН 8.</w:t>
      </w:r>
      <w:r w:rsidRPr="001162CC">
        <w:rPr>
          <w:rFonts w:ascii="Times New Roman" w:hAnsi="Times New Roman"/>
          <w:i/>
          <w:sz w:val="24"/>
          <w:szCs w:val="24"/>
        </w:rPr>
        <w:t xml:space="preserve">  </w:t>
      </w:r>
      <w:r w:rsidRPr="001162CC">
        <w:rPr>
          <w:rFonts w:ascii="Times New Roman" w:hAnsi="Times New Roman"/>
          <w:sz w:val="24"/>
          <w:szCs w:val="24"/>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CB249D" w:rsidRPr="001162CC" w:rsidRDefault="00CB249D" w:rsidP="00867999">
      <w:pPr>
        <w:pStyle w:val="a5"/>
        <w:ind w:left="75"/>
        <w:jc w:val="both"/>
        <w:rPr>
          <w:rFonts w:ascii="Times New Roman" w:hAnsi="Times New Roman"/>
          <w:sz w:val="24"/>
          <w:szCs w:val="24"/>
          <w:lang w:eastAsia="uk-UA"/>
        </w:rPr>
      </w:pPr>
      <w:r w:rsidRPr="001162CC">
        <w:rPr>
          <w:rFonts w:ascii="Times New Roman" w:hAnsi="Times New Roman"/>
          <w:b/>
          <w:bCs/>
          <w:iCs/>
          <w:sz w:val="24"/>
          <w:szCs w:val="24"/>
        </w:rPr>
        <w:t>ПРН 9.</w:t>
      </w:r>
      <w:r w:rsidRPr="001162CC">
        <w:rPr>
          <w:rFonts w:ascii="Times New Roman" w:hAnsi="Times New Roman"/>
          <w:i/>
          <w:sz w:val="24"/>
          <w:szCs w:val="24"/>
        </w:rPr>
        <w:t xml:space="preserve"> </w:t>
      </w:r>
      <w:r w:rsidRPr="001162CC">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B249D" w:rsidRPr="001162CC" w:rsidRDefault="00CB249D" w:rsidP="00867999">
      <w:pPr>
        <w:widowControl w:val="0"/>
        <w:shd w:val="clear" w:color="auto" w:fill="FFFFFF"/>
        <w:autoSpaceDE w:val="0"/>
        <w:autoSpaceDN w:val="0"/>
        <w:adjustRightInd w:val="0"/>
        <w:ind w:left="75"/>
        <w:jc w:val="both"/>
        <w:rPr>
          <w:lang w:val="uk-UA"/>
        </w:rPr>
      </w:pPr>
      <w:r w:rsidRPr="001162CC">
        <w:rPr>
          <w:b/>
          <w:bCs/>
          <w:iCs/>
          <w:lang w:val="uk-UA"/>
        </w:rPr>
        <w:t>ПРН 10.</w:t>
      </w:r>
      <w:r w:rsidRPr="001162CC">
        <w:rPr>
          <w:i/>
          <w:lang w:val="uk-UA"/>
        </w:rPr>
        <w:t xml:space="preserve"> </w:t>
      </w:r>
      <w:r w:rsidRPr="001162CC">
        <w:rPr>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rsidR="00CB249D" w:rsidRPr="001162CC" w:rsidRDefault="00CB249D" w:rsidP="00867999">
      <w:pPr>
        <w:widowControl w:val="0"/>
        <w:shd w:val="clear" w:color="auto" w:fill="FFFFFF"/>
        <w:autoSpaceDE w:val="0"/>
        <w:autoSpaceDN w:val="0"/>
        <w:adjustRightInd w:val="0"/>
        <w:ind w:left="75"/>
        <w:jc w:val="both"/>
        <w:rPr>
          <w:lang w:val="uk-UA"/>
        </w:rPr>
      </w:pPr>
      <w:r w:rsidRPr="001162CC">
        <w:rPr>
          <w:b/>
          <w:bCs/>
          <w:iCs/>
          <w:lang w:val="uk-UA"/>
        </w:rPr>
        <w:t>ПРН 12.</w:t>
      </w:r>
      <w:r w:rsidRPr="001162CC">
        <w:rPr>
          <w:i/>
          <w:lang w:val="uk-UA"/>
        </w:rPr>
        <w:t xml:space="preserve"> </w:t>
      </w:r>
      <w:r w:rsidRPr="001162CC">
        <w:rPr>
          <w:lang w:val="uk-UA"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CB249D" w:rsidRPr="001162CC" w:rsidRDefault="00CB249D" w:rsidP="00867999">
      <w:pPr>
        <w:pStyle w:val="a5"/>
        <w:ind w:left="75"/>
        <w:jc w:val="both"/>
        <w:rPr>
          <w:rFonts w:ascii="Times New Roman" w:hAnsi="Times New Roman"/>
          <w:sz w:val="24"/>
          <w:szCs w:val="24"/>
          <w:lang w:eastAsia="uk-UA"/>
        </w:rPr>
      </w:pPr>
      <w:r w:rsidRPr="001162CC">
        <w:rPr>
          <w:rFonts w:ascii="Times New Roman" w:hAnsi="Times New Roman"/>
          <w:b/>
          <w:bCs/>
          <w:iCs/>
          <w:sz w:val="24"/>
          <w:szCs w:val="24"/>
        </w:rPr>
        <w:t>ПРН 15</w:t>
      </w:r>
      <w:r w:rsidRPr="00BA3D0B">
        <w:rPr>
          <w:rFonts w:ascii="Times New Roman" w:hAnsi="Times New Roman"/>
          <w:b/>
          <w:bCs/>
          <w:iCs/>
          <w:sz w:val="24"/>
          <w:szCs w:val="24"/>
        </w:rPr>
        <w:t>.</w:t>
      </w:r>
      <w:r w:rsidRPr="001162CC">
        <w:rPr>
          <w:rFonts w:ascii="Times New Roman" w:hAnsi="Times New Roman"/>
          <w:i/>
          <w:sz w:val="24"/>
          <w:szCs w:val="24"/>
        </w:rPr>
        <w:t xml:space="preserve"> </w:t>
      </w:r>
      <w:r w:rsidRPr="001162CC">
        <w:rPr>
          <w:rStyle w:val="FontStyle156"/>
          <w:sz w:val="24"/>
          <w:szCs w:val="24"/>
          <w:lang w:eastAsia="uk-UA"/>
        </w:rPr>
        <w:t>Здатність учитися впродовж життя</w:t>
      </w:r>
      <w:r w:rsidRPr="001162CC">
        <w:rPr>
          <w:rStyle w:val="FontStyle156"/>
          <w:sz w:val="24"/>
          <w:szCs w:val="24"/>
        </w:rPr>
        <w:t xml:space="preserve"> і вдосконалювати </w:t>
      </w:r>
      <w:r w:rsidRPr="001162CC">
        <w:rPr>
          <w:rFonts w:ascii="Times New Roman" w:hAnsi="Times New Roman"/>
          <w:sz w:val="24"/>
          <w:szCs w:val="24"/>
          <w:lang w:eastAsia="uk-UA"/>
        </w:rPr>
        <w:t xml:space="preserve">з високим рівнем автономності набуту під час навчання  кваліфікацію. </w:t>
      </w:r>
    </w:p>
    <w:p w:rsidR="00CB249D" w:rsidRPr="00867999" w:rsidRDefault="00CB249D" w:rsidP="00867999">
      <w:pPr>
        <w:ind w:left="75"/>
        <w:jc w:val="both"/>
        <w:rPr>
          <w:b/>
          <w:lang w:val="uk-UA"/>
        </w:rPr>
      </w:pPr>
      <w:r w:rsidRPr="001162CC">
        <w:rPr>
          <w:b/>
          <w:bCs/>
          <w:iCs/>
          <w:lang w:val="uk-UA"/>
        </w:rPr>
        <w:t>ПРН 16.</w:t>
      </w:r>
      <w:r>
        <w:rPr>
          <w:i/>
          <w:lang w:val="uk-UA"/>
        </w:rPr>
        <w:t xml:space="preserve"> </w:t>
      </w:r>
      <w:r w:rsidRPr="00867999">
        <w:rPr>
          <w:i/>
          <w:lang w:val="uk-UA"/>
        </w:rPr>
        <w:t xml:space="preserve"> </w:t>
      </w:r>
      <w:r w:rsidRPr="00867999">
        <w:rPr>
          <w:lang w:val="uk-UA"/>
        </w:rPr>
        <w:t xml:space="preserve">Здатність аналізувати й вирішувати соціально та </w:t>
      </w:r>
      <w:proofErr w:type="spellStart"/>
      <w:r w:rsidRPr="00867999">
        <w:rPr>
          <w:lang w:val="uk-UA"/>
        </w:rPr>
        <w:t>особистісно</w:t>
      </w:r>
      <w:proofErr w:type="spellEnd"/>
      <w:r w:rsidRPr="00867999">
        <w:rPr>
          <w:lang w:val="uk-UA"/>
        </w:rPr>
        <w:t xml:space="preserve"> значущі світоглядні проблеми, </w:t>
      </w:r>
      <w:r w:rsidRPr="00867999">
        <w:rPr>
          <w:rStyle w:val="FontStyle156"/>
          <w:sz w:val="24"/>
          <w:lang w:val="uk-UA"/>
        </w:rPr>
        <w:t>п</w:t>
      </w:r>
      <w:r w:rsidRPr="00867999">
        <w:rPr>
          <w:rStyle w:val="FontStyle156"/>
          <w:sz w:val="24"/>
          <w:lang w:val="uk-UA" w:eastAsia="uk-UA"/>
        </w:rPr>
        <w:t>рий</w:t>
      </w:r>
      <w:r w:rsidRPr="00867999">
        <w:rPr>
          <w:rStyle w:val="FontStyle156"/>
          <w:sz w:val="24"/>
          <w:lang w:val="uk-UA"/>
        </w:rPr>
        <w:t>мати рішення</w:t>
      </w:r>
      <w:r w:rsidRPr="00867999">
        <w:rPr>
          <w:rStyle w:val="FontStyle156"/>
          <w:sz w:val="24"/>
          <w:lang w:val="uk-UA" w:eastAsia="uk-UA"/>
        </w:rPr>
        <w:t xml:space="preserve"> на </w:t>
      </w:r>
      <w:r w:rsidRPr="00867999">
        <w:rPr>
          <w:rStyle w:val="apple-converted-space"/>
        </w:rPr>
        <w:t> </w:t>
      </w:r>
      <w:r w:rsidRPr="00867999">
        <w:rPr>
          <w:rStyle w:val="apple-converted-space"/>
          <w:lang w:val="uk-UA"/>
        </w:rPr>
        <w:t xml:space="preserve">підставі </w:t>
      </w:r>
      <w:r w:rsidRPr="00867999">
        <w:rPr>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pPr>
        <w:rPr>
          <w:lang w:val="uk-UA"/>
        </w:rPr>
      </w:pPr>
    </w:p>
    <w:p w:rsidR="00CB249D" w:rsidRDefault="00CB249D" w:rsidP="0070318B">
      <w:pPr>
        <w:tabs>
          <w:tab w:val="left" w:pos="3360"/>
          <w:tab w:val="center" w:pos="5456"/>
        </w:tabs>
        <w:ind w:firstLine="708"/>
        <w:jc w:val="center"/>
        <w:rPr>
          <w:b/>
          <w:bCs/>
        </w:rPr>
      </w:pPr>
      <w:r w:rsidRPr="001162CC">
        <w:rPr>
          <w:b/>
          <w:bCs/>
        </w:rPr>
        <w:t xml:space="preserve">Структура </w:t>
      </w:r>
      <w:proofErr w:type="spellStart"/>
      <w:r w:rsidRPr="001162CC">
        <w:rPr>
          <w:b/>
          <w:bCs/>
        </w:rPr>
        <w:t>навчальної</w:t>
      </w:r>
      <w:proofErr w:type="spellEnd"/>
      <w:r w:rsidRPr="001162CC">
        <w:rPr>
          <w:b/>
          <w:bCs/>
        </w:rPr>
        <w:t xml:space="preserve"> </w:t>
      </w:r>
      <w:proofErr w:type="spellStart"/>
      <w:r w:rsidRPr="001162CC">
        <w:rPr>
          <w:b/>
          <w:bCs/>
        </w:rPr>
        <w:t>дисципліни</w:t>
      </w:r>
      <w:proofErr w:type="spellEnd"/>
    </w:p>
    <w:p w:rsidR="00CB249D" w:rsidRPr="001162CC" w:rsidRDefault="00CB249D" w:rsidP="0070318B">
      <w:pPr>
        <w:tabs>
          <w:tab w:val="left" w:pos="3360"/>
          <w:tab w:val="center" w:pos="5456"/>
        </w:tabs>
        <w:ind w:firstLine="708"/>
        <w:jc w:val="center"/>
        <w:rPr>
          <w:b/>
          <w:bCs/>
        </w:rPr>
      </w:pPr>
      <w:r w:rsidRPr="00C27E11">
        <w:rPr>
          <w:b/>
          <w:sz w:val="28"/>
          <w:szCs w:val="28"/>
          <w:lang w:val="uk-UA"/>
        </w:rPr>
        <w:t>«Інтерпретація художнього тексту»</w:t>
      </w:r>
    </w:p>
    <w:p w:rsidR="00CB249D" w:rsidRDefault="00CB249D">
      <w:pPr>
        <w:rPr>
          <w:lang w:val="uk-UA"/>
        </w:rPr>
      </w:pPr>
    </w:p>
    <w:p w:rsidR="00CB249D" w:rsidRPr="0070318B" w:rsidRDefault="00CB249D" w:rsidP="0070318B">
      <w:pPr>
        <w:jc w:val="both"/>
        <w:rPr>
          <w:i/>
          <w:sz w:val="28"/>
          <w:szCs w:val="28"/>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206"/>
        <w:gridCol w:w="1078"/>
        <w:gridCol w:w="1074"/>
        <w:gridCol w:w="1128"/>
        <w:gridCol w:w="1121"/>
        <w:gridCol w:w="1128"/>
      </w:tblGrid>
      <w:tr w:rsidR="00CB249D" w:rsidRPr="0070318B" w:rsidTr="000945F5">
        <w:tc>
          <w:tcPr>
            <w:tcW w:w="3072" w:type="dxa"/>
            <w:vMerge w:val="restart"/>
          </w:tcPr>
          <w:p w:rsidR="00CB249D" w:rsidRPr="0070318B" w:rsidRDefault="00CB249D" w:rsidP="0070318B">
            <w:pPr>
              <w:jc w:val="center"/>
              <w:rPr>
                <w:lang w:val="uk-UA"/>
              </w:rPr>
            </w:pPr>
            <w:r w:rsidRPr="0070318B">
              <w:rPr>
                <w:lang w:val="uk-UA"/>
              </w:rPr>
              <w:t>Назва змістових модулів і тем</w:t>
            </w:r>
          </w:p>
        </w:tc>
        <w:tc>
          <w:tcPr>
            <w:tcW w:w="6735" w:type="dxa"/>
            <w:gridSpan w:val="6"/>
          </w:tcPr>
          <w:p w:rsidR="00CB249D" w:rsidRPr="0070318B" w:rsidRDefault="00CB249D" w:rsidP="0070318B">
            <w:pPr>
              <w:jc w:val="center"/>
              <w:rPr>
                <w:lang w:val="uk-UA"/>
              </w:rPr>
            </w:pPr>
            <w:r w:rsidRPr="0070318B">
              <w:rPr>
                <w:lang w:val="uk-UA"/>
              </w:rPr>
              <w:t>Кількість годин</w:t>
            </w:r>
          </w:p>
        </w:tc>
      </w:tr>
      <w:tr w:rsidR="00CB249D" w:rsidRPr="0070318B" w:rsidTr="000945F5">
        <w:tc>
          <w:tcPr>
            <w:tcW w:w="3072" w:type="dxa"/>
            <w:vMerge/>
          </w:tcPr>
          <w:p w:rsidR="00CB249D" w:rsidRPr="0070318B" w:rsidRDefault="00CB249D" w:rsidP="0070318B"/>
        </w:tc>
        <w:tc>
          <w:tcPr>
            <w:tcW w:w="6735" w:type="dxa"/>
            <w:gridSpan w:val="6"/>
          </w:tcPr>
          <w:p w:rsidR="00CB249D" w:rsidRPr="0070318B" w:rsidRDefault="00CB249D" w:rsidP="0070318B">
            <w:pPr>
              <w:jc w:val="center"/>
              <w:rPr>
                <w:lang w:val="uk-UA"/>
              </w:rPr>
            </w:pPr>
            <w:r w:rsidRPr="0070318B">
              <w:rPr>
                <w:lang w:val="uk-UA"/>
              </w:rPr>
              <w:t>Денна форма</w:t>
            </w:r>
          </w:p>
        </w:tc>
      </w:tr>
      <w:tr w:rsidR="00CB249D" w:rsidRPr="0070318B" w:rsidTr="000945F5">
        <w:tc>
          <w:tcPr>
            <w:tcW w:w="3072" w:type="dxa"/>
            <w:vMerge/>
          </w:tcPr>
          <w:p w:rsidR="00CB249D" w:rsidRPr="0070318B" w:rsidRDefault="00CB249D" w:rsidP="0070318B"/>
        </w:tc>
        <w:tc>
          <w:tcPr>
            <w:tcW w:w="1206" w:type="dxa"/>
            <w:vMerge w:val="restart"/>
          </w:tcPr>
          <w:p w:rsidR="00CB249D" w:rsidRPr="0070318B" w:rsidRDefault="00CB249D" w:rsidP="0070318B">
            <w:pPr>
              <w:jc w:val="center"/>
              <w:rPr>
                <w:lang w:val="uk-UA"/>
              </w:rPr>
            </w:pPr>
            <w:r w:rsidRPr="0070318B">
              <w:rPr>
                <w:lang w:val="uk-UA"/>
              </w:rPr>
              <w:t>усього</w:t>
            </w:r>
          </w:p>
        </w:tc>
        <w:tc>
          <w:tcPr>
            <w:tcW w:w="5529" w:type="dxa"/>
            <w:gridSpan w:val="5"/>
          </w:tcPr>
          <w:p w:rsidR="00CB249D" w:rsidRPr="0070318B" w:rsidRDefault="00CB249D" w:rsidP="0070318B">
            <w:pPr>
              <w:jc w:val="center"/>
              <w:rPr>
                <w:lang w:val="uk-UA"/>
              </w:rPr>
            </w:pPr>
            <w:r w:rsidRPr="0070318B">
              <w:rPr>
                <w:lang w:val="uk-UA"/>
              </w:rPr>
              <w:t>У тому числі</w:t>
            </w:r>
          </w:p>
        </w:tc>
      </w:tr>
      <w:tr w:rsidR="00CB249D" w:rsidRPr="0070318B" w:rsidTr="000945F5">
        <w:tc>
          <w:tcPr>
            <w:tcW w:w="3072" w:type="dxa"/>
            <w:vMerge/>
          </w:tcPr>
          <w:p w:rsidR="00CB249D" w:rsidRPr="0070318B" w:rsidRDefault="00CB249D" w:rsidP="0070318B"/>
        </w:tc>
        <w:tc>
          <w:tcPr>
            <w:tcW w:w="1206" w:type="dxa"/>
            <w:vMerge/>
          </w:tcPr>
          <w:p w:rsidR="00CB249D" w:rsidRPr="0070318B" w:rsidRDefault="00CB249D" w:rsidP="0070318B"/>
        </w:tc>
        <w:tc>
          <w:tcPr>
            <w:tcW w:w="1078" w:type="dxa"/>
          </w:tcPr>
          <w:p w:rsidR="00CB249D" w:rsidRPr="0070318B" w:rsidRDefault="00CB249D" w:rsidP="0070318B">
            <w:pPr>
              <w:jc w:val="center"/>
              <w:rPr>
                <w:lang w:val="uk-UA"/>
              </w:rPr>
            </w:pPr>
            <w:r w:rsidRPr="0070318B">
              <w:rPr>
                <w:lang w:val="uk-UA"/>
              </w:rPr>
              <w:t xml:space="preserve">л </w:t>
            </w:r>
          </w:p>
        </w:tc>
        <w:tc>
          <w:tcPr>
            <w:tcW w:w="1074" w:type="dxa"/>
          </w:tcPr>
          <w:p w:rsidR="00CB249D" w:rsidRPr="0070318B" w:rsidRDefault="00CB249D" w:rsidP="0070318B">
            <w:pPr>
              <w:jc w:val="center"/>
              <w:rPr>
                <w:lang w:val="uk-UA"/>
              </w:rPr>
            </w:pPr>
            <w:r w:rsidRPr="0070318B">
              <w:rPr>
                <w:lang w:val="uk-UA"/>
              </w:rPr>
              <w:t>п</w:t>
            </w:r>
          </w:p>
        </w:tc>
        <w:tc>
          <w:tcPr>
            <w:tcW w:w="1128" w:type="dxa"/>
          </w:tcPr>
          <w:p w:rsidR="00CB249D" w:rsidRPr="0070318B" w:rsidRDefault="00CB249D" w:rsidP="0070318B">
            <w:pPr>
              <w:jc w:val="center"/>
              <w:rPr>
                <w:lang w:val="uk-UA"/>
              </w:rPr>
            </w:pPr>
            <w:proofErr w:type="spellStart"/>
            <w:r w:rsidRPr="0070318B">
              <w:rPr>
                <w:lang w:val="uk-UA"/>
              </w:rPr>
              <w:t>лаб</w:t>
            </w:r>
            <w:proofErr w:type="spellEnd"/>
          </w:p>
        </w:tc>
        <w:tc>
          <w:tcPr>
            <w:tcW w:w="1121" w:type="dxa"/>
          </w:tcPr>
          <w:p w:rsidR="00CB249D" w:rsidRPr="0070318B" w:rsidRDefault="00CB249D" w:rsidP="0070318B">
            <w:pPr>
              <w:jc w:val="center"/>
              <w:rPr>
                <w:lang w:val="uk-UA"/>
              </w:rPr>
            </w:pPr>
            <w:proofErr w:type="spellStart"/>
            <w:r w:rsidRPr="0070318B">
              <w:rPr>
                <w:lang w:val="uk-UA"/>
              </w:rPr>
              <w:t>інд</w:t>
            </w:r>
            <w:proofErr w:type="spellEnd"/>
          </w:p>
        </w:tc>
        <w:tc>
          <w:tcPr>
            <w:tcW w:w="1128" w:type="dxa"/>
          </w:tcPr>
          <w:p w:rsidR="00CB249D" w:rsidRPr="0070318B" w:rsidRDefault="00CB249D" w:rsidP="0070318B">
            <w:pPr>
              <w:jc w:val="center"/>
              <w:rPr>
                <w:lang w:val="uk-UA"/>
              </w:rPr>
            </w:pPr>
            <w:proofErr w:type="spellStart"/>
            <w:r w:rsidRPr="0070318B">
              <w:rPr>
                <w:lang w:val="uk-UA"/>
              </w:rPr>
              <w:t>с.р</w:t>
            </w:r>
            <w:proofErr w:type="spellEnd"/>
            <w:r w:rsidRPr="0070318B">
              <w:rPr>
                <w:lang w:val="uk-UA"/>
              </w:rPr>
              <w:t>.</w:t>
            </w:r>
          </w:p>
        </w:tc>
      </w:tr>
      <w:tr w:rsidR="00CB249D" w:rsidRPr="0070318B" w:rsidTr="000945F5">
        <w:tc>
          <w:tcPr>
            <w:tcW w:w="3072" w:type="dxa"/>
          </w:tcPr>
          <w:p w:rsidR="00CB249D" w:rsidRPr="0070318B" w:rsidRDefault="00CB249D" w:rsidP="0070318B">
            <w:pPr>
              <w:jc w:val="center"/>
              <w:rPr>
                <w:lang w:val="uk-UA"/>
              </w:rPr>
            </w:pPr>
            <w:r w:rsidRPr="0070318B">
              <w:rPr>
                <w:lang w:val="uk-UA"/>
              </w:rPr>
              <w:t>1</w:t>
            </w:r>
          </w:p>
        </w:tc>
        <w:tc>
          <w:tcPr>
            <w:tcW w:w="1206" w:type="dxa"/>
          </w:tcPr>
          <w:p w:rsidR="00CB249D" w:rsidRPr="0070318B" w:rsidRDefault="00CB249D" w:rsidP="0070318B">
            <w:pPr>
              <w:jc w:val="center"/>
              <w:rPr>
                <w:lang w:val="uk-UA"/>
              </w:rPr>
            </w:pPr>
            <w:r w:rsidRPr="0070318B">
              <w:rPr>
                <w:lang w:val="uk-UA"/>
              </w:rPr>
              <w:t>2</w:t>
            </w:r>
          </w:p>
        </w:tc>
        <w:tc>
          <w:tcPr>
            <w:tcW w:w="1078" w:type="dxa"/>
          </w:tcPr>
          <w:p w:rsidR="00CB249D" w:rsidRPr="0070318B" w:rsidRDefault="00CB249D" w:rsidP="0070318B">
            <w:pPr>
              <w:jc w:val="center"/>
              <w:rPr>
                <w:lang w:val="uk-UA"/>
              </w:rPr>
            </w:pPr>
            <w:r w:rsidRPr="0070318B">
              <w:rPr>
                <w:lang w:val="uk-UA"/>
              </w:rPr>
              <w:t>3</w:t>
            </w:r>
          </w:p>
        </w:tc>
        <w:tc>
          <w:tcPr>
            <w:tcW w:w="1074" w:type="dxa"/>
          </w:tcPr>
          <w:p w:rsidR="00CB249D" w:rsidRPr="0070318B" w:rsidRDefault="00CB249D" w:rsidP="0070318B">
            <w:pPr>
              <w:jc w:val="center"/>
              <w:rPr>
                <w:lang w:val="uk-UA"/>
              </w:rPr>
            </w:pPr>
            <w:r w:rsidRPr="0070318B">
              <w:rPr>
                <w:lang w:val="uk-UA"/>
              </w:rPr>
              <w:t>4</w:t>
            </w:r>
          </w:p>
        </w:tc>
        <w:tc>
          <w:tcPr>
            <w:tcW w:w="1128" w:type="dxa"/>
          </w:tcPr>
          <w:p w:rsidR="00CB249D" w:rsidRPr="0070318B" w:rsidRDefault="00CB249D" w:rsidP="0070318B">
            <w:pPr>
              <w:jc w:val="center"/>
              <w:rPr>
                <w:lang w:val="uk-UA"/>
              </w:rPr>
            </w:pPr>
            <w:r w:rsidRPr="0070318B">
              <w:rPr>
                <w:lang w:val="uk-UA"/>
              </w:rPr>
              <w:t>5</w:t>
            </w:r>
          </w:p>
        </w:tc>
        <w:tc>
          <w:tcPr>
            <w:tcW w:w="1121" w:type="dxa"/>
          </w:tcPr>
          <w:p w:rsidR="00CB249D" w:rsidRPr="0070318B" w:rsidRDefault="00CB249D" w:rsidP="0070318B">
            <w:pPr>
              <w:jc w:val="center"/>
              <w:rPr>
                <w:lang w:val="uk-UA"/>
              </w:rPr>
            </w:pPr>
            <w:r w:rsidRPr="0070318B">
              <w:rPr>
                <w:lang w:val="uk-UA"/>
              </w:rPr>
              <w:t>6</w:t>
            </w:r>
          </w:p>
        </w:tc>
        <w:tc>
          <w:tcPr>
            <w:tcW w:w="1128" w:type="dxa"/>
          </w:tcPr>
          <w:p w:rsidR="00CB249D" w:rsidRPr="0070318B" w:rsidRDefault="00CB249D" w:rsidP="0070318B">
            <w:pPr>
              <w:jc w:val="center"/>
              <w:rPr>
                <w:lang w:val="uk-UA"/>
              </w:rPr>
            </w:pPr>
            <w:r w:rsidRPr="0070318B">
              <w:rPr>
                <w:lang w:val="uk-UA"/>
              </w:rPr>
              <w:t>7</w:t>
            </w:r>
          </w:p>
        </w:tc>
      </w:tr>
      <w:tr w:rsidR="00CB249D" w:rsidRPr="0070318B" w:rsidTr="000945F5">
        <w:tc>
          <w:tcPr>
            <w:tcW w:w="9807" w:type="dxa"/>
            <w:gridSpan w:val="7"/>
          </w:tcPr>
          <w:p w:rsidR="00CB249D" w:rsidRPr="0070318B" w:rsidRDefault="00CB249D" w:rsidP="0070318B">
            <w:pPr>
              <w:jc w:val="center"/>
              <w:rPr>
                <w:b/>
                <w:bCs/>
                <w:lang w:val="uk-UA"/>
              </w:rPr>
            </w:pPr>
            <w:r w:rsidRPr="0070318B">
              <w:rPr>
                <w:b/>
                <w:lang w:val="uk-UA"/>
              </w:rPr>
              <w:t>Змістовий модуль</w:t>
            </w:r>
            <w:r>
              <w:rPr>
                <w:b/>
                <w:lang w:val="uk-UA"/>
              </w:rPr>
              <w:t>:</w:t>
            </w:r>
            <w:r w:rsidRPr="0070318B">
              <w:rPr>
                <w:b/>
                <w:lang w:val="uk-UA"/>
              </w:rPr>
              <w:t xml:space="preserve"> </w:t>
            </w:r>
            <w:r w:rsidRPr="0012417B">
              <w:rPr>
                <w:b/>
                <w:bCs/>
                <w:lang w:val="uk-UA"/>
              </w:rPr>
              <w:t>Основні поняття курсу інтерпретації тексту та засоби аналізу художньо-літературного твору</w:t>
            </w:r>
            <w:r>
              <w:rPr>
                <w:b/>
                <w:bCs/>
                <w:lang w:val="uk-UA"/>
              </w:rPr>
              <w:t>.</w:t>
            </w:r>
            <w:r w:rsidRPr="001162CC">
              <w:rPr>
                <w:b/>
                <w:bCs/>
                <w:lang w:val="uk-UA"/>
              </w:rPr>
              <w:t xml:space="preserve"> Форми оповідання в прозаїчних, поетичних та драматичних творах</w:t>
            </w:r>
          </w:p>
        </w:tc>
      </w:tr>
      <w:tr w:rsidR="00CB249D" w:rsidRPr="0070318B" w:rsidTr="000945F5">
        <w:tc>
          <w:tcPr>
            <w:tcW w:w="3072" w:type="dxa"/>
          </w:tcPr>
          <w:p w:rsidR="00CB249D" w:rsidRPr="0070318B" w:rsidRDefault="00CB249D" w:rsidP="0070318B">
            <w:pPr>
              <w:jc w:val="both"/>
              <w:rPr>
                <w:bCs/>
                <w:lang w:val="uk-UA"/>
              </w:rPr>
            </w:pPr>
            <w:r w:rsidRPr="0070318B">
              <w:rPr>
                <w:lang w:val="uk-UA"/>
              </w:rPr>
              <w:t xml:space="preserve">Тема 1. </w:t>
            </w:r>
            <w:r w:rsidRPr="001162CC">
              <w:rPr>
                <w:bCs/>
                <w:lang w:val="uk-UA"/>
              </w:rPr>
              <w:t>Мета, завдання та вихідні поняття курсу</w:t>
            </w:r>
          </w:p>
        </w:tc>
        <w:tc>
          <w:tcPr>
            <w:tcW w:w="1206" w:type="dxa"/>
          </w:tcPr>
          <w:p w:rsidR="00CB249D" w:rsidRPr="0070318B" w:rsidRDefault="00CB249D" w:rsidP="0070318B">
            <w:pPr>
              <w:jc w:val="center"/>
              <w:rPr>
                <w:lang w:val="uk-UA"/>
              </w:rPr>
            </w:pPr>
            <w:r w:rsidRPr="0070318B">
              <w:rPr>
                <w:lang w:val="uk-UA"/>
              </w:rPr>
              <w:t>14</w:t>
            </w:r>
          </w:p>
        </w:tc>
        <w:tc>
          <w:tcPr>
            <w:tcW w:w="1078" w:type="dxa"/>
          </w:tcPr>
          <w:p w:rsidR="00CB249D" w:rsidRPr="0070318B" w:rsidRDefault="00CB249D" w:rsidP="0070318B">
            <w:pPr>
              <w:jc w:val="center"/>
              <w:rPr>
                <w:lang w:val="uk-UA"/>
              </w:rPr>
            </w:pPr>
            <w:r w:rsidRPr="0070318B">
              <w:rPr>
                <w:lang w:val="uk-UA"/>
              </w:rPr>
              <w:t>2</w:t>
            </w:r>
          </w:p>
        </w:tc>
        <w:tc>
          <w:tcPr>
            <w:tcW w:w="1074" w:type="dxa"/>
          </w:tcPr>
          <w:p w:rsidR="00CB249D" w:rsidRPr="0070318B" w:rsidRDefault="00CB249D" w:rsidP="0070318B">
            <w:pPr>
              <w:jc w:val="center"/>
              <w:rPr>
                <w:lang w:val="uk-UA"/>
              </w:rPr>
            </w:pPr>
            <w:r w:rsidRPr="0070318B">
              <w:rPr>
                <w:lang w:val="uk-UA"/>
              </w:rPr>
              <w:t>2</w:t>
            </w:r>
          </w:p>
        </w:tc>
        <w:tc>
          <w:tcPr>
            <w:tcW w:w="1128" w:type="dxa"/>
          </w:tcPr>
          <w:p w:rsidR="00CB249D" w:rsidRPr="0070318B" w:rsidRDefault="00CB249D" w:rsidP="0070318B">
            <w:pPr>
              <w:jc w:val="center"/>
            </w:pPr>
          </w:p>
        </w:tc>
        <w:tc>
          <w:tcPr>
            <w:tcW w:w="1121" w:type="dxa"/>
          </w:tcPr>
          <w:p w:rsidR="00CB249D" w:rsidRPr="0070318B" w:rsidRDefault="00CB249D" w:rsidP="0070318B">
            <w:pPr>
              <w:jc w:val="center"/>
            </w:pPr>
          </w:p>
        </w:tc>
        <w:tc>
          <w:tcPr>
            <w:tcW w:w="1128" w:type="dxa"/>
          </w:tcPr>
          <w:p w:rsidR="00CB249D" w:rsidRPr="0070318B" w:rsidRDefault="00CB249D" w:rsidP="0070318B">
            <w:pPr>
              <w:jc w:val="center"/>
              <w:rPr>
                <w:lang w:val="uk-UA"/>
              </w:rPr>
            </w:pPr>
            <w:r w:rsidRPr="0070318B">
              <w:rPr>
                <w:lang w:val="uk-UA"/>
              </w:rPr>
              <w:t>10</w:t>
            </w:r>
          </w:p>
        </w:tc>
      </w:tr>
      <w:tr w:rsidR="00CB249D" w:rsidRPr="0070318B" w:rsidTr="000945F5">
        <w:tc>
          <w:tcPr>
            <w:tcW w:w="3072" w:type="dxa"/>
          </w:tcPr>
          <w:p w:rsidR="00CB249D" w:rsidRPr="0070318B" w:rsidRDefault="00CB249D" w:rsidP="0070318B">
            <w:pPr>
              <w:rPr>
                <w:bCs/>
                <w:lang w:val="uk-UA"/>
              </w:rPr>
            </w:pPr>
            <w:r w:rsidRPr="0070318B">
              <w:rPr>
                <w:lang w:val="uk-UA"/>
              </w:rPr>
              <w:t>Тема 2. Рівні актуалізації мовних одиниць у художньому тексті.</w:t>
            </w:r>
          </w:p>
        </w:tc>
        <w:tc>
          <w:tcPr>
            <w:tcW w:w="1206" w:type="dxa"/>
          </w:tcPr>
          <w:p w:rsidR="00CB249D" w:rsidRPr="0070318B" w:rsidRDefault="00CB249D" w:rsidP="0070318B">
            <w:pPr>
              <w:jc w:val="center"/>
              <w:rPr>
                <w:lang w:val="uk-UA"/>
              </w:rPr>
            </w:pPr>
            <w:r w:rsidRPr="0070318B">
              <w:rPr>
                <w:lang w:val="uk-UA"/>
              </w:rPr>
              <w:t>16</w:t>
            </w:r>
          </w:p>
        </w:tc>
        <w:tc>
          <w:tcPr>
            <w:tcW w:w="1078" w:type="dxa"/>
          </w:tcPr>
          <w:p w:rsidR="00CB249D" w:rsidRPr="0070318B" w:rsidRDefault="00CB249D" w:rsidP="0070318B">
            <w:pPr>
              <w:jc w:val="center"/>
              <w:rPr>
                <w:lang w:val="uk-UA"/>
              </w:rPr>
            </w:pPr>
            <w:r w:rsidRPr="0070318B">
              <w:rPr>
                <w:lang w:val="uk-UA"/>
              </w:rPr>
              <w:t>4</w:t>
            </w:r>
          </w:p>
        </w:tc>
        <w:tc>
          <w:tcPr>
            <w:tcW w:w="1074" w:type="dxa"/>
          </w:tcPr>
          <w:p w:rsidR="00CB249D" w:rsidRPr="0070318B" w:rsidRDefault="00CB249D" w:rsidP="0070318B">
            <w:pPr>
              <w:jc w:val="center"/>
              <w:rPr>
                <w:lang w:val="uk-UA"/>
              </w:rPr>
            </w:pPr>
            <w:r w:rsidRPr="0070318B">
              <w:rPr>
                <w:lang w:val="uk-UA"/>
              </w:rPr>
              <w:t>2</w:t>
            </w:r>
          </w:p>
        </w:tc>
        <w:tc>
          <w:tcPr>
            <w:tcW w:w="1128" w:type="dxa"/>
          </w:tcPr>
          <w:p w:rsidR="00CB249D" w:rsidRPr="0070318B" w:rsidRDefault="00CB249D" w:rsidP="0070318B">
            <w:pPr>
              <w:jc w:val="center"/>
            </w:pPr>
          </w:p>
        </w:tc>
        <w:tc>
          <w:tcPr>
            <w:tcW w:w="1121" w:type="dxa"/>
          </w:tcPr>
          <w:p w:rsidR="00CB249D" w:rsidRPr="0070318B" w:rsidRDefault="00CB249D" w:rsidP="0070318B">
            <w:pPr>
              <w:jc w:val="center"/>
            </w:pPr>
          </w:p>
        </w:tc>
        <w:tc>
          <w:tcPr>
            <w:tcW w:w="1128" w:type="dxa"/>
          </w:tcPr>
          <w:p w:rsidR="00CB249D" w:rsidRPr="0070318B" w:rsidRDefault="00CB249D" w:rsidP="0070318B">
            <w:pPr>
              <w:jc w:val="center"/>
              <w:rPr>
                <w:lang w:val="uk-UA"/>
              </w:rPr>
            </w:pPr>
            <w:r w:rsidRPr="0070318B">
              <w:rPr>
                <w:lang w:val="uk-UA"/>
              </w:rPr>
              <w:t>10</w:t>
            </w:r>
          </w:p>
        </w:tc>
      </w:tr>
      <w:tr w:rsidR="00CB249D" w:rsidRPr="0070318B" w:rsidTr="000945F5">
        <w:tc>
          <w:tcPr>
            <w:tcW w:w="3072" w:type="dxa"/>
          </w:tcPr>
          <w:p w:rsidR="00CB249D" w:rsidRPr="0070318B" w:rsidRDefault="00CB249D" w:rsidP="0070318B">
            <w:pPr>
              <w:rPr>
                <w:bCs/>
                <w:lang w:val="uk-UA"/>
              </w:rPr>
            </w:pPr>
            <w:r w:rsidRPr="0070318B">
              <w:rPr>
                <w:lang w:val="uk-UA"/>
              </w:rPr>
              <w:t>Тема 3. Текст як комунікативна одиниця та засоби а</w:t>
            </w:r>
            <w:r w:rsidRPr="0070318B">
              <w:rPr>
                <w:color w:val="000000"/>
                <w:spacing w:val="6"/>
                <w:lang w:val="uk-UA"/>
              </w:rPr>
              <w:t>ктуалізація на текстовому рівні</w:t>
            </w:r>
            <w:r w:rsidRPr="0070318B">
              <w:rPr>
                <w:lang w:val="uk-UA"/>
              </w:rPr>
              <w:t>.</w:t>
            </w:r>
          </w:p>
        </w:tc>
        <w:tc>
          <w:tcPr>
            <w:tcW w:w="1206" w:type="dxa"/>
          </w:tcPr>
          <w:p w:rsidR="00CB249D" w:rsidRPr="0070318B" w:rsidRDefault="00CB249D" w:rsidP="0070318B">
            <w:pPr>
              <w:jc w:val="center"/>
              <w:rPr>
                <w:lang w:val="uk-UA"/>
              </w:rPr>
            </w:pPr>
            <w:r w:rsidRPr="0070318B">
              <w:rPr>
                <w:lang w:val="uk-UA"/>
              </w:rPr>
              <w:t>22</w:t>
            </w:r>
          </w:p>
        </w:tc>
        <w:tc>
          <w:tcPr>
            <w:tcW w:w="1078" w:type="dxa"/>
          </w:tcPr>
          <w:p w:rsidR="00CB249D" w:rsidRPr="0070318B" w:rsidRDefault="00CB249D" w:rsidP="0070318B">
            <w:pPr>
              <w:jc w:val="center"/>
              <w:rPr>
                <w:lang w:val="uk-UA"/>
              </w:rPr>
            </w:pPr>
            <w:r w:rsidRPr="0070318B">
              <w:rPr>
                <w:lang w:val="uk-UA"/>
              </w:rPr>
              <w:t>4</w:t>
            </w:r>
          </w:p>
        </w:tc>
        <w:tc>
          <w:tcPr>
            <w:tcW w:w="1074" w:type="dxa"/>
          </w:tcPr>
          <w:p w:rsidR="00CB249D" w:rsidRPr="0070318B" w:rsidRDefault="00CB249D" w:rsidP="0070318B">
            <w:pPr>
              <w:jc w:val="center"/>
              <w:rPr>
                <w:lang w:val="uk-UA"/>
              </w:rPr>
            </w:pPr>
            <w:r w:rsidRPr="0070318B">
              <w:rPr>
                <w:lang w:val="uk-UA"/>
              </w:rPr>
              <w:t>4</w:t>
            </w:r>
          </w:p>
        </w:tc>
        <w:tc>
          <w:tcPr>
            <w:tcW w:w="1128" w:type="dxa"/>
          </w:tcPr>
          <w:p w:rsidR="00CB249D" w:rsidRPr="0070318B" w:rsidRDefault="00CB249D" w:rsidP="0070318B">
            <w:pPr>
              <w:jc w:val="center"/>
            </w:pPr>
          </w:p>
        </w:tc>
        <w:tc>
          <w:tcPr>
            <w:tcW w:w="1121" w:type="dxa"/>
          </w:tcPr>
          <w:p w:rsidR="00CB249D" w:rsidRPr="0070318B" w:rsidRDefault="00CB249D" w:rsidP="0070318B">
            <w:pPr>
              <w:jc w:val="center"/>
            </w:pPr>
          </w:p>
        </w:tc>
        <w:tc>
          <w:tcPr>
            <w:tcW w:w="1128" w:type="dxa"/>
          </w:tcPr>
          <w:p w:rsidR="00CB249D" w:rsidRPr="0070318B" w:rsidRDefault="00CB249D" w:rsidP="0070318B">
            <w:pPr>
              <w:jc w:val="center"/>
              <w:rPr>
                <w:lang w:val="uk-UA"/>
              </w:rPr>
            </w:pPr>
            <w:r w:rsidRPr="0070318B">
              <w:rPr>
                <w:lang w:val="uk-UA"/>
              </w:rPr>
              <w:t>14</w:t>
            </w:r>
          </w:p>
        </w:tc>
      </w:tr>
      <w:tr w:rsidR="00CB249D" w:rsidRPr="0070318B" w:rsidTr="000945F5">
        <w:tc>
          <w:tcPr>
            <w:tcW w:w="3072" w:type="dxa"/>
          </w:tcPr>
          <w:p w:rsidR="00CB249D" w:rsidRPr="0070318B" w:rsidRDefault="00CB249D" w:rsidP="0070318B">
            <w:pPr>
              <w:rPr>
                <w:lang w:val="uk-UA"/>
              </w:rPr>
            </w:pPr>
            <w:r w:rsidRPr="0070318B">
              <w:rPr>
                <w:lang w:val="uk-UA"/>
              </w:rPr>
              <w:t xml:space="preserve">Тема 4. </w:t>
            </w:r>
            <w:r w:rsidRPr="001162CC">
              <w:rPr>
                <w:bCs/>
                <w:color w:val="000000"/>
                <w:spacing w:val="6"/>
                <w:lang w:val="uk-UA"/>
              </w:rPr>
              <w:t>Мовлення автора та персонажів у прозаїчному творі</w:t>
            </w:r>
          </w:p>
        </w:tc>
        <w:tc>
          <w:tcPr>
            <w:tcW w:w="1206" w:type="dxa"/>
          </w:tcPr>
          <w:p w:rsidR="00CB249D" w:rsidRPr="0070318B" w:rsidRDefault="00CB249D" w:rsidP="0070318B">
            <w:pPr>
              <w:jc w:val="center"/>
              <w:rPr>
                <w:lang w:val="uk-UA"/>
              </w:rPr>
            </w:pPr>
            <w:r w:rsidRPr="0070318B">
              <w:rPr>
                <w:lang w:val="uk-UA"/>
              </w:rPr>
              <w:t>16</w:t>
            </w:r>
          </w:p>
        </w:tc>
        <w:tc>
          <w:tcPr>
            <w:tcW w:w="1078" w:type="dxa"/>
          </w:tcPr>
          <w:p w:rsidR="00CB249D" w:rsidRPr="0070318B" w:rsidRDefault="00CB249D" w:rsidP="0070318B">
            <w:pPr>
              <w:jc w:val="center"/>
              <w:rPr>
                <w:lang w:val="uk-UA"/>
              </w:rPr>
            </w:pPr>
            <w:r w:rsidRPr="0070318B">
              <w:rPr>
                <w:lang w:val="uk-UA"/>
              </w:rPr>
              <w:t>2</w:t>
            </w:r>
          </w:p>
        </w:tc>
        <w:tc>
          <w:tcPr>
            <w:tcW w:w="1074" w:type="dxa"/>
          </w:tcPr>
          <w:p w:rsidR="00CB249D" w:rsidRPr="0070318B" w:rsidRDefault="00CB249D" w:rsidP="0070318B">
            <w:pPr>
              <w:jc w:val="center"/>
              <w:rPr>
                <w:lang w:val="uk-UA"/>
              </w:rPr>
            </w:pPr>
            <w:r w:rsidRPr="0070318B">
              <w:rPr>
                <w:lang w:val="uk-UA"/>
              </w:rPr>
              <w:t>2</w:t>
            </w:r>
          </w:p>
        </w:tc>
        <w:tc>
          <w:tcPr>
            <w:tcW w:w="1128" w:type="dxa"/>
          </w:tcPr>
          <w:p w:rsidR="00CB249D" w:rsidRPr="0070318B" w:rsidRDefault="00CB249D" w:rsidP="0070318B">
            <w:pPr>
              <w:jc w:val="center"/>
            </w:pPr>
          </w:p>
        </w:tc>
        <w:tc>
          <w:tcPr>
            <w:tcW w:w="1121" w:type="dxa"/>
          </w:tcPr>
          <w:p w:rsidR="00CB249D" w:rsidRPr="0070318B" w:rsidRDefault="00CB249D" w:rsidP="0070318B">
            <w:pPr>
              <w:jc w:val="center"/>
            </w:pPr>
          </w:p>
        </w:tc>
        <w:tc>
          <w:tcPr>
            <w:tcW w:w="1128" w:type="dxa"/>
          </w:tcPr>
          <w:p w:rsidR="00CB249D" w:rsidRPr="0070318B" w:rsidRDefault="00CB249D" w:rsidP="0070318B">
            <w:pPr>
              <w:jc w:val="center"/>
              <w:rPr>
                <w:lang w:val="uk-UA"/>
              </w:rPr>
            </w:pPr>
            <w:r w:rsidRPr="0070318B">
              <w:rPr>
                <w:lang w:val="uk-UA"/>
              </w:rPr>
              <w:t>12</w:t>
            </w:r>
          </w:p>
        </w:tc>
      </w:tr>
      <w:tr w:rsidR="00CB249D" w:rsidRPr="0070318B" w:rsidTr="000945F5">
        <w:tc>
          <w:tcPr>
            <w:tcW w:w="3072" w:type="dxa"/>
          </w:tcPr>
          <w:p w:rsidR="00CB249D" w:rsidRPr="0070318B" w:rsidRDefault="00CB249D" w:rsidP="0070318B">
            <w:pPr>
              <w:rPr>
                <w:lang w:val="uk-UA"/>
              </w:rPr>
            </w:pPr>
            <w:r w:rsidRPr="0070318B">
              <w:rPr>
                <w:lang w:val="uk-UA"/>
              </w:rPr>
              <w:t xml:space="preserve">Тема 5. </w:t>
            </w:r>
            <w:r w:rsidRPr="0070318B">
              <w:rPr>
                <w:color w:val="000000"/>
                <w:spacing w:val="6"/>
                <w:lang w:val="uk-UA"/>
              </w:rPr>
              <w:t xml:space="preserve">Методика інтерпретації поетичного та </w:t>
            </w:r>
            <w:r w:rsidRPr="0070318B">
              <w:rPr>
                <w:lang w:val="uk-UA"/>
              </w:rPr>
              <w:t>драматичного</w:t>
            </w:r>
            <w:r w:rsidRPr="0070318B">
              <w:rPr>
                <w:color w:val="000000"/>
                <w:spacing w:val="6"/>
                <w:lang w:val="uk-UA"/>
              </w:rPr>
              <w:t xml:space="preserve"> тексту</w:t>
            </w:r>
            <w:r w:rsidRPr="00671B9F">
              <w:rPr>
                <w:bCs/>
                <w:color w:val="000000"/>
                <w:spacing w:val="6"/>
                <w:lang w:val="uk-UA"/>
              </w:rPr>
              <w:t>.</w:t>
            </w:r>
          </w:p>
        </w:tc>
        <w:tc>
          <w:tcPr>
            <w:tcW w:w="1206" w:type="dxa"/>
          </w:tcPr>
          <w:p w:rsidR="00CB249D" w:rsidRPr="0070318B" w:rsidRDefault="00CB249D" w:rsidP="0070318B">
            <w:pPr>
              <w:jc w:val="center"/>
              <w:rPr>
                <w:lang w:val="uk-UA"/>
              </w:rPr>
            </w:pPr>
            <w:r w:rsidRPr="0070318B">
              <w:rPr>
                <w:lang w:val="uk-UA"/>
              </w:rPr>
              <w:t>22</w:t>
            </w:r>
          </w:p>
        </w:tc>
        <w:tc>
          <w:tcPr>
            <w:tcW w:w="1078" w:type="dxa"/>
          </w:tcPr>
          <w:p w:rsidR="00CB249D" w:rsidRPr="0070318B" w:rsidRDefault="00CB249D" w:rsidP="0070318B">
            <w:pPr>
              <w:jc w:val="center"/>
              <w:rPr>
                <w:lang w:val="uk-UA"/>
              </w:rPr>
            </w:pPr>
            <w:r w:rsidRPr="0070318B">
              <w:rPr>
                <w:lang w:val="uk-UA"/>
              </w:rPr>
              <w:t>4</w:t>
            </w:r>
          </w:p>
        </w:tc>
        <w:tc>
          <w:tcPr>
            <w:tcW w:w="1074" w:type="dxa"/>
          </w:tcPr>
          <w:p w:rsidR="00CB249D" w:rsidRPr="0070318B" w:rsidRDefault="00CB249D" w:rsidP="0070318B">
            <w:pPr>
              <w:jc w:val="center"/>
              <w:rPr>
                <w:lang w:val="uk-UA"/>
              </w:rPr>
            </w:pPr>
            <w:r w:rsidRPr="0070318B">
              <w:rPr>
                <w:lang w:val="uk-UA"/>
              </w:rPr>
              <w:t>4</w:t>
            </w:r>
          </w:p>
        </w:tc>
        <w:tc>
          <w:tcPr>
            <w:tcW w:w="1128" w:type="dxa"/>
          </w:tcPr>
          <w:p w:rsidR="00CB249D" w:rsidRPr="0070318B" w:rsidRDefault="00CB249D" w:rsidP="0070318B">
            <w:pPr>
              <w:jc w:val="center"/>
            </w:pPr>
          </w:p>
        </w:tc>
        <w:tc>
          <w:tcPr>
            <w:tcW w:w="1121" w:type="dxa"/>
          </w:tcPr>
          <w:p w:rsidR="00CB249D" w:rsidRPr="0070318B" w:rsidRDefault="00CB249D" w:rsidP="0070318B">
            <w:pPr>
              <w:jc w:val="center"/>
            </w:pPr>
          </w:p>
        </w:tc>
        <w:tc>
          <w:tcPr>
            <w:tcW w:w="1128" w:type="dxa"/>
          </w:tcPr>
          <w:p w:rsidR="00CB249D" w:rsidRPr="0070318B" w:rsidRDefault="00CB249D" w:rsidP="0070318B">
            <w:pPr>
              <w:jc w:val="center"/>
              <w:rPr>
                <w:lang w:val="uk-UA"/>
              </w:rPr>
            </w:pPr>
            <w:r w:rsidRPr="0070318B">
              <w:rPr>
                <w:lang w:val="uk-UA"/>
              </w:rPr>
              <w:t>14</w:t>
            </w:r>
          </w:p>
        </w:tc>
      </w:tr>
      <w:tr w:rsidR="00CB249D" w:rsidRPr="0070318B" w:rsidTr="000945F5">
        <w:tc>
          <w:tcPr>
            <w:tcW w:w="3072" w:type="dxa"/>
          </w:tcPr>
          <w:p w:rsidR="00CB249D" w:rsidRPr="0070318B" w:rsidRDefault="00CB249D" w:rsidP="0070318B">
            <w:pPr>
              <w:rPr>
                <w:b/>
                <w:lang w:val="uk-UA"/>
              </w:rPr>
            </w:pPr>
            <w:r w:rsidRPr="0070318B">
              <w:rPr>
                <w:b/>
                <w:lang w:val="uk-UA"/>
              </w:rPr>
              <w:t>Разом за змістовим модулем 1</w:t>
            </w:r>
          </w:p>
        </w:tc>
        <w:tc>
          <w:tcPr>
            <w:tcW w:w="1206" w:type="dxa"/>
          </w:tcPr>
          <w:p w:rsidR="00CB249D" w:rsidRPr="0070318B" w:rsidRDefault="00CB249D" w:rsidP="0070318B">
            <w:pPr>
              <w:jc w:val="center"/>
              <w:rPr>
                <w:b/>
                <w:lang w:val="uk-UA"/>
              </w:rPr>
            </w:pPr>
            <w:r w:rsidRPr="0070318B">
              <w:rPr>
                <w:b/>
                <w:lang w:val="uk-UA"/>
              </w:rPr>
              <w:t>90</w:t>
            </w:r>
          </w:p>
        </w:tc>
        <w:tc>
          <w:tcPr>
            <w:tcW w:w="1078" w:type="dxa"/>
          </w:tcPr>
          <w:p w:rsidR="00CB249D" w:rsidRPr="0070318B" w:rsidRDefault="00CB249D" w:rsidP="0070318B">
            <w:pPr>
              <w:jc w:val="center"/>
              <w:rPr>
                <w:b/>
                <w:lang w:val="uk-UA"/>
              </w:rPr>
            </w:pPr>
            <w:r w:rsidRPr="0070318B">
              <w:rPr>
                <w:b/>
                <w:lang w:val="uk-UA"/>
              </w:rPr>
              <w:t>16</w:t>
            </w:r>
          </w:p>
        </w:tc>
        <w:tc>
          <w:tcPr>
            <w:tcW w:w="1074" w:type="dxa"/>
          </w:tcPr>
          <w:p w:rsidR="00CB249D" w:rsidRPr="0070318B" w:rsidRDefault="00CB249D" w:rsidP="0070318B">
            <w:pPr>
              <w:jc w:val="center"/>
              <w:rPr>
                <w:b/>
                <w:lang w:val="uk-UA"/>
              </w:rPr>
            </w:pPr>
            <w:r w:rsidRPr="0070318B">
              <w:rPr>
                <w:b/>
                <w:lang w:val="uk-UA"/>
              </w:rPr>
              <w:t>14</w:t>
            </w:r>
          </w:p>
        </w:tc>
        <w:tc>
          <w:tcPr>
            <w:tcW w:w="1128" w:type="dxa"/>
          </w:tcPr>
          <w:p w:rsidR="00CB249D" w:rsidRPr="0070318B" w:rsidRDefault="00CB249D" w:rsidP="0070318B">
            <w:pPr>
              <w:jc w:val="center"/>
              <w:rPr>
                <w:b/>
              </w:rPr>
            </w:pPr>
          </w:p>
        </w:tc>
        <w:tc>
          <w:tcPr>
            <w:tcW w:w="1121" w:type="dxa"/>
          </w:tcPr>
          <w:p w:rsidR="00CB249D" w:rsidRPr="0070318B" w:rsidRDefault="00CB249D" w:rsidP="0070318B">
            <w:pPr>
              <w:jc w:val="center"/>
              <w:rPr>
                <w:b/>
              </w:rPr>
            </w:pPr>
          </w:p>
        </w:tc>
        <w:tc>
          <w:tcPr>
            <w:tcW w:w="1128" w:type="dxa"/>
          </w:tcPr>
          <w:p w:rsidR="00CB249D" w:rsidRPr="0070318B" w:rsidRDefault="00CB249D" w:rsidP="0070318B">
            <w:pPr>
              <w:jc w:val="center"/>
              <w:rPr>
                <w:b/>
                <w:lang w:val="uk-UA"/>
              </w:rPr>
            </w:pPr>
            <w:r w:rsidRPr="0070318B">
              <w:rPr>
                <w:b/>
                <w:lang w:val="uk-UA"/>
              </w:rPr>
              <w:t>60</w:t>
            </w:r>
          </w:p>
        </w:tc>
      </w:tr>
      <w:tr w:rsidR="00CB249D" w:rsidRPr="0070318B" w:rsidTr="000945F5">
        <w:tc>
          <w:tcPr>
            <w:tcW w:w="3072" w:type="dxa"/>
          </w:tcPr>
          <w:p w:rsidR="00CB249D" w:rsidRPr="0070318B" w:rsidRDefault="00CB249D" w:rsidP="0070318B">
            <w:pPr>
              <w:rPr>
                <w:b/>
                <w:lang w:val="uk-UA"/>
              </w:rPr>
            </w:pPr>
            <w:r w:rsidRPr="0070318B">
              <w:rPr>
                <w:b/>
                <w:lang w:val="uk-UA"/>
              </w:rPr>
              <w:t>Усього годин</w:t>
            </w:r>
          </w:p>
        </w:tc>
        <w:tc>
          <w:tcPr>
            <w:tcW w:w="1206" w:type="dxa"/>
          </w:tcPr>
          <w:p w:rsidR="00CB249D" w:rsidRPr="0070318B" w:rsidRDefault="00CB249D" w:rsidP="0070318B">
            <w:pPr>
              <w:jc w:val="center"/>
              <w:rPr>
                <w:b/>
                <w:lang w:val="uk-UA"/>
              </w:rPr>
            </w:pPr>
            <w:r w:rsidRPr="0070318B">
              <w:rPr>
                <w:b/>
                <w:lang w:val="uk-UA"/>
              </w:rPr>
              <w:t>90</w:t>
            </w:r>
          </w:p>
        </w:tc>
        <w:tc>
          <w:tcPr>
            <w:tcW w:w="1078" w:type="dxa"/>
          </w:tcPr>
          <w:p w:rsidR="00CB249D" w:rsidRPr="0070318B" w:rsidRDefault="00CB249D" w:rsidP="0070318B">
            <w:pPr>
              <w:jc w:val="center"/>
              <w:rPr>
                <w:b/>
                <w:lang w:val="uk-UA"/>
              </w:rPr>
            </w:pPr>
            <w:r w:rsidRPr="0070318B">
              <w:rPr>
                <w:b/>
                <w:lang w:val="uk-UA"/>
              </w:rPr>
              <w:t>16</w:t>
            </w:r>
          </w:p>
        </w:tc>
        <w:tc>
          <w:tcPr>
            <w:tcW w:w="1074" w:type="dxa"/>
          </w:tcPr>
          <w:p w:rsidR="00CB249D" w:rsidRPr="0070318B" w:rsidRDefault="00CB249D" w:rsidP="0070318B">
            <w:pPr>
              <w:jc w:val="center"/>
              <w:rPr>
                <w:b/>
                <w:lang w:val="uk-UA"/>
              </w:rPr>
            </w:pPr>
            <w:r w:rsidRPr="0070318B">
              <w:rPr>
                <w:b/>
                <w:lang w:val="uk-UA"/>
              </w:rPr>
              <w:t>14</w:t>
            </w:r>
          </w:p>
        </w:tc>
        <w:tc>
          <w:tcPr>
            <w:tcW w:w="1128" w:type="dxa"/>
          </w:tcPr>
          <w:p w:rsidR="00CB249D" w:rsidRPr="0070318B" w:rsidRDefault="00CB249D" w:rsidP="0070318B">
            <w:pPr>
              <w:jc w:val="center"/>
              <w:rPr>
                <w:b/>
              </w:rPr>
            </w:pPr>
          </w:p>
        </w:tc>
        <w:tc>
          <w:tcPr>
            <w:tcW w:w="1121" w:type="dxa"/>
          </w:tcPr>
          <w:p w:rsidR="00CB249D" w:rsidRPr="0070318B" w:rsidRDefault="00CB249D" w:rsidP="0070318B">
            <w:pPr>
              <w:jc w:val="center"/>
              <w:rPr>
                <w:b/>
              </w:rPr>
            </w:pPr>
          </w:p>
        </w:tc>
        <w:tc>
          <w:tcPr>
            <w:tcW w:w="1128" w:type="dxa"/>
          </w:tcPr>
          <w:p w:rsidR="00CB249D" w:rsidRPr="0070318B" w:rsidRDefault="00CB249D" w:rsidP="0070318B">
            <w:pPr>
              <w:jc w:val="center"/>
              <w:rPr>
                <w:b/>
                <w:lang w:val="uk-UA"/>
              </w:rPr>
            </w:pPr>
            <w:r w:rsidRPr="0070318B">
              <w:rPr>
                <w:b/>
                <w:lang w:val="uk-UA"/>
              </w:rPr>
              <w:t>60</w:t>
            </w:r>
          </w:p>
        </w:tc>
      </w:tr>
    </w:tbl>
    <w:p w:rsidR="00CB249D" w:rsidRPr="0070318B" w:rsidRDefault="00CB249D" w:rsidP="0070318B">
      <w:pPr>
        <w:ind w:left="2832" w:firstLine="3"/>
        <w:rPr>
          <w:sz w:val="28"/>
          <w:szCs w:val="28"/>
          <w:lang w:val="uk-UA"/>
        </w:rPr>
      </w:pPr>
    </w:p>
    <w:p w:rsidR="00CB249D" w:rsidRPr="0070318B" w:rsidRDefault="00CB249D" w:rsidP="0070318B">
      <w:pPr>
        <w:ind w:left="2832" w:firstLine="3"/>
        <w:rPr>
          <w:sz w:val="28"/>
          <w:szCs w:val="28"/>
          <w:lang w:val="uk-UA"/>
        </w:rPr>
      </w:pPr>
    </w:p>
    <w:p w:rsidR="00CB249D" w:rsidRPr="0070318B" w:rsidRDefault="00CB249D" w:rsidP="0070318B">
      <w:pPr>
        <w:ind w:left="2832" w:firstLine="3"/>
        <w:rPr>
          <w:sz w:val="28"/>
          <w:szCs w:val="28"/>
          <w:lang w:val="uk-UA"/>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70318B">
      <w:pPr>
        <w:tabs>
          <w:tab w:val="left" w:pos="284"/>
          <w:tab w:val="left" w:pos="567"/>
        </w:tabs>
        <w:spacing w:line="276" w:lineRule="auto"/>
        <w:ind w:left="360"/>
        <w:jc w:val="center"/>
        <w:rPr>
          <w:b/>
          <w:szCs w:val="28"/>
          <w:lang w:val="uk-UA"/>
        </w:rPr>
      </w:pPr>
      <w:r w:rsidRPr="00664CCE">
        <w:rPr>
          <w:b/>
          <w:szCs w:val="28"/>
          <w:lang w:val="uk-UA"/>
        </w:rPr>
        <w:t>Програма навчальної дисципліни</w:t>
      </w:r>
    </w:p>
    <w:p w:rsidR="00CB249D" w:rsidRPr="00664CCE" w:rsidRDefault="00CB249D" w:rsidP="0070318B">
      <w:pPr>
        <w:tabs>
          <w:tab w:val="left" w:pos="284"/>
          <w:tab w:val="left" w:pos="567"/>
        </w:tabs>
        <w:spacing w:line="276" w:lineRule="auto"/>
        <w:ind w:left="360"/>
        <w:jc w:val="center"/>
        <w:rPr>
          <w:b/>
          <w:szCs w:val="28"/>
          <w:lang w:val="uk-UA"/>
        </w:rPr>
      </w:pPr>
    </w:p>
    <w:p w:rsidR="00CB249D" w:rsidRPr="00671B9F" w:rsidRDefault="00CB249D" w:rsidP="0070318B">
      <w:pPr>
        <w:spacing w:line="276" w:lineRule="auto"/>
        <w:jc w:val="both"/>
        <w:rPr>
          <w:b/>
          <w:bCs/>
          <w:lang w:val="uk-UA"/>
        </w:rPr>
      </w:pPr>
      <w:proofErr w:type="spellStart"/>
      <w:r w:rsidRPr="00671B9F">
        <w:rPr>
          <w:b/>
          <w:bCs/>
        </w:rPr>
        <w:t>Змістовий</w:t>
      </w:r>
      <w:proofErr w:type="spellEnd"/>
      <w:r w:rsidRPr="00671B9F">
        <w:rPr>
          <w:b/>
          <w:bCs/>
        </w:rPr>
        <w:t xml:space="preserve"> модуль</w:t>
      </w:r>
      <w:r>
        <w:rPr>
          <w:b/>
          <w:bCs/>
        </w:rPr>
        <w:t>:</w:t>
      </w:r>
      <w:r w:rsidRPr="00671B9F">
        <w:t xml:space="preserve"> </w:t>
      </w:r>
      <w:r w:rsidRPr="00671B9F">
        <w:rPr>
          <w:b/>
          <w:bCs/>
          <w:lang w:val="uk-UA"/>
        </w:rPr>
        <w:t>Основні поняття курсу інтерпретації тексту та засоби аналізу художньо-літературного твору</w:t>
      </w:r>
      <w:r>
        <w:rPr>
          <w:b/>
          <w:bCs/>
          <w:lang w:val="uk-UA"/>
        </w:rPr>
        <w:t xml:space="preserve">. </w:t>
      </w:r>
      <w:r w:rsidRPr="00671B9F">
        <w:rPr>
          <w:b/>
          <w:bCs/>
          <w:lang w:val="uk-UA"/>
        </w:rPr>
        <w:t>Форми оповідання в прозаїчних, поетичних та драматичних творах</w:t>
      </w:r>
    </w:p>
    <w:p w:rsidR="00CB249D" w:rsidRDefault="00CB249D" w:rsidP="0070318B">
      <w:pPr>
        <w:spacing w:line="276" w:lineRule="auto"/>
        <w:jc w:val="both"/>
        <w:rPr>
          <w:b/>
          <w:bCs/>
          <w:lang w:val="uk-UA"/>
        </w:rPr>
      </w:pPr>
      <w:r w:rsidRPr="00671B9F">
        <w:rPr>
          <w:b/>
          <w:bCs/>
        </w:rPr>
        <w:t>Тема 1</w:t>
      </w:r>
      <w:r w:rsidRPr="00671B9F">
        <w:rPr>
          <w:bCs/>
        </w:rPr>
        <w:t xml:space="preserve">. </w:t>
      </w:r>
      <w:r w:rsidRPr="00671B9F">
        <w:rPr>
          <w:b/>
          <w:bCs/>
          <w:lang w:val="uk-UA"/>
        </w:rPr>
        <w:t>Мета, завдання та вихідні поняття курсу</w:t>
      </w:r>
      <w:r w:rsidRPr="00671B9F">
        <w:rPr>
          <w:bCs/>
          <w:lang w:val="uk-UA"/>
        </w:rPr>
        <w:t>. Поняття літератури й загальна характеристика художнього твору як комунікативного акту. Відмінність художнього тексту від текстів інших функціональних стилів мовлення. Предмет курсу «Інтерпретація тексту».</w:t>
      </w:r>
      <w:r w:rsidRPr="00671B9F">
        <w:rPr>
          <w:b/>
          <w:bCs/>
          <w:lang w:val="uk-UA"/>
        </w:rPr>
        <w:t xml:space="preserve"> </w:t>
      </w:r>
      <w:r w:rsidRPr="00671B9F">
        <w:rPr>
          <w:lang w:val="uk-UA"/>
        </w:rPr>
        <w:t>Проблема «правильної» інтерпретації. Поняття образу. Поняття контексту й актуалізації. Тема твору в його інтерпретації. Експліцитне та імпліцитне вираження основної ідеї твору.</w:t>
      </w:r>
      <w:r w:rsidRPr="00671B9F">
        <w:rPr>
          <w:bCs/>
          <w:lang w:val="uk-UA"/>
        </w:rPr>
        <w:t xml:space="preserve"> </w:t>
      </w:r>
      <w:r w:rsidRPr="00671B9F">
        <w:rPr>
          <w:lang w:val="uk-UA"/>
        </w:rPr>
        <w:t xml:space="preserve">Загальні особливості </w:t>
      </w:r>
      <w:r>
        <w:rPr>
          <w:lang w:val="uk-UA"/>
        </w:rPr>
        <w:t xml:space="preserve">іспанської </w:t>
      </w:r>
      <w:r w:rsidRPr="00671B9F">
        <w:rPr>
          <w:lang w:val="uk-UA"/>
        </w:rPr>
        <w:t xml:space="preserve">літературної мови.  </w:t>
      </w:r>
    </w:p>
    <w:p w:rsidR="00CB249D" w:rsidRPr="00671B9F" w:rsidRDefault="00CB249D" w:rsidP="0070318B">
      <w:pPr>
        <w:spacing w:line="276" w:lineRule="auto"/>
        <w:jc w:val="both"/>
        <w:rPr>
          <w:lang w:val="uk-UA"/>
        </w:rPr>
      </w:pPr>
      <w:r w:rsidRPr="00671B9F">
        <w:rPr>
          <w:b/>
          <w:bCs/>
        </w:rPr>
        <w:t>Тема 2.</w:t>
      </w:r>
      <w:r w:rsidRPr="00671B9F">
        <w:t xml:space="preserve"> </w:t>
      </w:r>
      <w:r w:rsidRPr="00671B9F">
        <w:rPr>
          <w:b/>
          <w:bCs/>
          <w:lang w:val="uk-UA"/>
        </w:rPr>
        <w:t>Рівні актуалізації мовних одиниць у художньому тексті</w:t>
      </w:r>
      <w:r w:rsidRPr="00671B9F">
        <w:rPr>
          <w:b/>
          <w:lang w:val="uk-UA"/>
        </w:rPr>
        <w:t xml:space="preserve">. </w:t>
      </w:r>
      <w:r w:rsidRPr="00671B9F">
        <w:rPr>
          <w:lang w:val="uk-UA"/>
        </w:rPr>
        <w:t>Фонетичний та графічний рівні. Звуконаслідування, алітерація, асонанс, символічні значення фонем.  Орфографічні засоби створення стилістичного ефекту. Відхилення від орфографічних норм як стилістичний ефект.</w:t>
      </w:r>
      <w:r w:rsidRPr="00671B9F">
        <w:rPr>
          <w:b/>
          <w:bCs/>
          <w:lang w:val="uk-UA"/>
        </w:rPr>
        <w:t xml:space="preserve"> </w:t>
      </w:r>
      <w:r w:rsidRPr="00671B9F">
        <w:rPr>
          <w:lang w:val="uk-UA"/>
        </w:rPr>
        <w:t xml:space="preserve">Зміни лексико-граматичної категорії слова як засіб створення стилістичного ефекту на морфологічному рівні. Денотативне та конотативне значення слова. Ключові слова в художньому тексті. </w:t>
      </w:r>
    </w:p>
    <w:p w:rsidR="00CB249D" w:rsidRPr="00671B9F" w:rsidRDefault="00CB249D" w:rsidP="0070318B">
      <w:pPr>
        <w:spacing w:line="276" w:lineRule="auto"/>
        <w:jc w:val="both"/>
        <w:rPr>
          <w:bCs/>
          <w:color w:val="000000"/>
          <w:spacing w:val="6"/>
          <w:lang w:val="uk-UA"/>
        </w:rPr>
      </w:pPr>
      <w:r w:rsidRPr="00671B9F">
        <w:rPr>
          <w:b/>
          <w:bCs/>
          <w:lang w:val="uk-UA"/>
        </w:rPr>
        <w:t>Тема 3.</w:t>
      </w:r>
      <w:r w:rsidRPr="00671B9F">
        <w:rPr>
          <w:bCs/>
          <w:lang w:val="uk-UA"/>
        </w:rPr>
        <w:t xml:space="preserve"> </w:t>
      </w:r>
      <w:r w:rsidRPr="00671B9F">
        <w:rPr>
          <w:b/>
          <w:bCs/>
          <w:lang w:val="uk-UA"/>
        </w:rPr>
        <w:t>Текст як комунікативна одиниця та засоби а</w:t>
      </w:r>
      <w:r w:rsidRPr="00671B9F">
        <w:rPr>
          <w:b/>
          <w:bCs/>
          <w:color w:val="000000"/>
          <w:spacing w:val="6"/>
          <w:lang w:val="uk-UA"/>
        </w:rPr>
        <w:t>ктуалізація на текстовому рівні</w:t>
      </w:r>
      <w:r w:rsidRPr="00671B9F">
        <w:rPr>
          <w:b/>
          <w:bCs/>
          <w:lang w:val="uk-UA"/>
        </w:rPr>
        <w:t xml:space="preserve">. </w:t>
      </w:r>
      <w:r w:rsidRPr="00671B9F">
        <w:rPr>
          <w:lang w:val="uk-UA"/>
        </w:rPr>
        <w:t xml:space="preserve">Основні категорії художнього </w:t>
      </w:r>
      <w:proofErr w:type="spellStart"/>
      <w:r w:rsidRPr="00671B9F">
        <w:rPr>
          <w:lang w:val="uk-UA"/>
        </w:rPr>
        <w:t>текста</w:t>
      </w:r>
      <w:proofErr w:type="spellEnd"/>
      <w:r w:rsidRPr="00671B9F">
        <w:rPr>
          <w:lang w:val="uk-UA"/>
        </w:rPr>
        <w:t xml:space="preserve">: членованість, зв’язаність, </w:t>
      </w:r>
      <w:proofErr w:type="spellStart"/>
      <w:r w:rsidRPr="00671B9F">
        <w:rPr>
          <w:lang w:val="uk-UA"/>
        </w:rPr>
        <w:t>проспекція</w:t>
      </w:r>
      <w:proofErr w:type="spellEnd"/>
      <w:r w:rsidRPr="00671B9F">
        <w:rPr>
          <w:lang w:val="uk-UA"/>
        </w:rPr>
        <w:t xml:space="preserve"> й ретроспекція, </w:t>
      </w:r>
      <w:proofErr w:type="spellStart"/>
      <w:r w:rsidRPr="00671B9F">
        <w:rPr>
          <w:lang w:val="uk-UA"/>
        </w:rPr>
        <w:t>антропоцентрічність</w:t>
      </w:r>
      <w:proofErr w:type="spellEnd"/>
      <w:r w:rsidRPr="00671B9F">
        <w:rPr>
          <w:lang w:val="uk-UA"/>
        </w:rPr>
        <w:t xml:space="preserve">, локально-темпоральна віднесеність, системність, концептуальність, цілісність, модальність. Механізми досягнення зв’язаності тексту в іспанській мові. Поняття авторського словника та констант індивідуального стилю.   </w:t>
      </w:r>
      <w:r w:rsidRPr="00671B9F">
        <w:rPr>
          <w:bCs/>
          <w:color w:val="000000"/>
          <w:spacing w:val="6"/>
          <w:lang w:val="uk-UA"/>
        </w:rPr>
        <w:t>Функції заголовка та історична еволюція його оформлення.</w:t>
      </w:r>
      <w:r w:rsidRPr="00671B9F">
        <w:rPr>
          <w:b/>
          <w:bCs/>
          <w:lang w:val="uk-UA"/>
        </w:rPr>
        <w:t xml:space="preserve"> </w:t>
      </w:r>
      <w:r w:rsidRPr="00671B9F">
        <w:rPr>
          <w:bCs/>
          <w:color w:val="000000"/>
          <w:spacing w:val="6"/>
          <w:lang w:val="uk-UA"/>
        </w:rPr>
        <w:t xml:space="preserve">Художня деталь як ознака індивідуального авторського стилю. Функції </w:t>
      </w:r>
      <w:proofErr w:type="spellStart"/>
      <w:r w:rsidRPr="00671B9F">
        <w:rPr>
          <w:bCs/>
          <w:color w:val="000000"/>
          <w:spacing w:val="6"/>
          <w:lang w:val="uk-UA"/>
        </w:rPr>
        <w:t>зображуючої</w:t>
      </w:r>
      <w:proofErr w:type="spellEnd"/>
      <w:r w:rsidRPr="00671B9F">
        <w:rPr>
          <w:bCs/>
          <w:color w:val="000000"/>
          <w:spacing w:val="6"/>
          <w:lang w:val="uk-UA"/>
        </w:rPr>
        <w:t xml:space="preserve">, уточнюючої та характерологічної художньої деталі у створенні підтексту твору. Художня деталь-символ. Поняття сильної позиції у художньому творі. </w:t>
      </w:r>
    </w:p>
    <w:p w:rsidR="00CB249D" w:rsidRPr="00671B9F" w:rsidRDefault="00CB249D" w:rsidP="0070318B">
      <w:pPr>
        <w:spacing w:line="276" w:lineRule="auto"/>
        <w:jc w:val="both"/>
        <w:rPr>
          <w:b/>
          <w:bCs/>
          <w:lang w:val="uk-UA"/>
        </w:rPr>
      </w:pPr>
      <w:r w:rsidRPr="00671B9F">
        <w:rPr>
          <w:b/>
          <w:bCs/>
        </w:rPr>
        <w:t>Тема</w:t>
      </w:r>
      <w:r w:rsidRPr="00671B9F">
        <w:rPr>
          <w:b/>
        </w:rPr>
        <w:t xml:space="preserve"> </w:t>
      </w:r>
      <w:r>
        <w:rPr>
          <w:b/>
        </w:rPr>
        <w:t>4</w:t>
      </w:r>
      <w:r w:rsidRPr="00671B9F">
        <w:rPr>
          <w:b/>
        </w:rPr>
        <w:t xml:space="preserve">. </w:t>
      </w:r>
      <w:r w:rsidRPr="00671B9F">
        <w:rPr>
          <w:b/>
          <w:bCs/>
          <w:color w:val="000000"/>
          <w:spacing w:val="6"/>
          <w:lang w:val="uk-UA"/>
        </w:rPr>
        <w:t>Мовлення автора та персонажів у прозаїчному творі.</w:t>
      </w:r>
      <w:r w:rsidRPr="00671B9F">
        <w:rPr>
          <w:b/>
          <w:bCs/>
        </w:rPr>
        <w:t xml:space="preserve"> </w:t>
      </w:r>
      <w:r w:rsidRPr="00671B9F">
        <w:rPr>
          <w:bCs/>
          <w:color w:val="000000"/>
          <w:spacing w:val="6"/>
          <w:lang w:val="uk-UA"/>
        </w:rPr>
        <w:t>Суто авторське мовлення та його композиційно-мовленнєві форми. Портрет як один з основних засобів індивідуалізації персонажу. Пейзаж як статистичний або динамічний фон зображуваних подій. Семіотична функція пейзажу.</w:t>
      </w:r>
      <w:r w:rsidRPr="00671B9F">
        <w:rPr>
          <w:b/>
          <w:bCs/>
          <w:lang w:val="uk-UA"/>
        </w:rPr>
        <w:t xml:space="preserve"> </w:t>
      </w:r>
      <w:r w:rsidRPr="00671B9F">
        <w:rPr>
          <w:bCs/>
          <w:color w:val="000000"/>
          <w:spacing w:val="6"/>
          <w:lang w:val="uk-UA"/>
        </w:rPr>
        <w:t>Образ розповідача у художньому творі. Односпрямована та різноспрямована репрезентація подій. Діалогічне мовлення, його функції та способи оформлення.</w:t>
      </w:r>
      <w:r w:rsidRPr="00671B9F">
        <w:rPr>
          <w:b/>
          <w:bCs/>
          <w:lang w:val="uk-UA"/>
        </w:rPr>
        <w:t xml:space="preserve"> </w:t>
      </w:r>
      <w:r w:rsidRPr="00671B9F">
        <w:rPr>
          <w:bCs/>
          <w:color w:val="000000"/>
          <w:spacing w:val="6"/>
          <w:lang w:val="uk-UA"/>
        </w:rPr>
        <w:t>Особливості використання лексичних одиниць та синтаксичних структур як засобів створення ефекту автентичності мови персонажів.</w:t>
      </w:r>
      <w:r w:rsidRPr="00671B9F">
        <w:rPr>
          <w:b/>
          <w:bCs/>
          <w:lang w:val="uk-UA"/>
        </w:rPr>
        <w:t xml:space="preserve"> </w:t>
      </w:r>
      <w:r w:rsidRPr="00671B9F">
        <w:rPr>
          <w:bCs/>
          <w:color w:val="000000"/>
          <w:spacing w:val="6"/>
          <w:lang w:val="uk-UA"/>
        </w:rPr>
        <w:t xml:space="preserve">Індикатори соціальної належності персонажів. Внутрішнє мовлення. Техніка «потоку свідомості». </w:t>
      </w:r>
    </w:p>
    <w:p w:rsidR="00CB249D" w:rsidRPr="00E04A58" w:rsidRDefault="00CB249D" w:rsidP="0070318B">
      <w:pPr>
        <w:spacing w:line="276" w:lineRule="auto"/>
        <w:jc w:val="both"/>
        <w:rPr>
          <w:b/>
          <w:bCs/>
          <w:lang w:val="uk-UA"/>
        </w:rPr>
      </w:pPr>
      <w:r w:rsidRPr="00671B9F">
        <w:rPr>
          <w:b/>
          <w:bCs/>
        </w:rPr>
        <w:t>Тема</w:t>
      </w:r>
      <w:r w:rsidRPr="00671B9F">
        <w:rPr>
          <w:b/>
        </w:rPr>
        <w:t xml:space="preserve"> </w:t>
      </w:r>
      <w:r>
        <w:rPr>
          <w:b/>
          <w:lang w:val="uk-UA"/>
        </w:rPr>
        <w:t>5</w:t>
      </w:r>
      <w:r w:rsidRPr="00671B9F">
        <w:rPr>
          <w:b/>
          <w:lang w:val="uk-UA"/>
        </w:rPr>
        <w:t xml:space="preserve">. </w:t>
      </w:r>
      <w:r w:rsidRPr="00671B9F">
        <w:rPr>
          <w:b/>
          <w:bCs/>
          <w:color w:val="000000"/>
          <w:spacing w:val="6"/>
          <w:lang w:val="uk-UA"/>
        </w:rPr>
        <w:t xml:space="preserve">Методика інтерпретації поетичного та </w:t>
      </w:r>
      <w:r w:rsidRPr="00671B9F">
        <w:rPr>
          <w:b/>
          <w:bCs/>
          <w:lang w:val="uk-UA"/>
        </w:rPr>
        <w:t>драматичного</w:t>
      </w:r>
      <w:r w:rsidRPr="00671B9F">
        <w:rPr>
          <w:b/>
          <w:bCs/>
          <w:color w:val="000000"/>
          <w:spacing w:val="6"/>
          <w:lang w:val="uk-UA"/>
        </w:rPr>
        <w:t xml:space="preserve"> тексту</w:t>
      </w:r>
      <w:r w:rsidRPr="00671B9F">
        <w:rPr>
          <w:bCs/>
          <w:color w:val="000000"/>
          <w:spacing w:val="6"/>
          <w:lang w:val="uk-UA"/>
        </w:rPr>
        <w:t>.</w:t>
      </w:r>
      <w:r w:rsidRPr="00671B9F">
        <w:rPr>
          <w:lang w:val="uk-UA"/>
        </w:rPr>
        <w:t xml:space="preserve"> Визначення поезії та її основні характеристики. Використання стилістичних прийомів у поетичному дискурсі. Визначення лірики як специфічного жанру поезії. Адресат та адресант лірики. Народна та художня х</w:t>
      </w:r>
      <w:r w:rsidRPr="00671B9F">
        <w:rPr>
          <w:bCs/>
          <w:lang w:val="uk-UA"/>
        </w:rPr>
        <w:t>удожньо</w:t>
      </w:r>
      <w:r w:rsidRPr="00671B9F">
        <w:rPr>
          <w:b/>
          <w:bCs/>
          <w:lang w:val="uk-UA"/>
        </w:rPr>
        <w:t>-</w:t>
      </w:r>
      <w:r w:rsidRPr="00671B9F">
        <w:rPr>
          <w:lang w:val="uk-UA"/>
        </w:rPr>
        <w:t xml:space="preserve">літературна лірика. Стилістичні особливості лірики періоду романтизму. Стилістичні особливості сучасної лірики. Драматичний твір як література та як видовище. Рівні комунікативного театрального акту. Структурні елементи драматичного твору. Закон «трьох єдностей». Типи  драматичного простору. Типи  драматичного часу. Драматичні жанри. Різновиди драматичного дискурсу: діалог, монолог, авторські ремарки. </w:t>
      </w:r>
    </w:p>
    <w:p w:rsidR="00CB249D" w:rsidRDefault="00CB249D" w:rsidP="0070318B">
      <w:pPr>
        <w:spacing w:line="276" w:lineRule="auto"/>
        <w:ind w:firstLine="540"/>
        <w:jc w:val="center"/>
        <w:rPr>
          <w:b/>
          <w:lang w:val="uk-UA"/>
        </w:rPr>
      </w:pPr>
    </w:p>
    <w:p w:rsidR="00CB249D" w:rsidRDefault="00CB249D" w:rsidP="0070318B">
      <w:pPr>
        <w:spacing w:line="276" w:lineRule="auto"/>
        <w:ind w:firstLine="540"/>
        <w:jc w:val="center"/>
        <w:rPr>
          <w:b/>
          <w:lang w:val="uk-UA"/>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Default="00CB249D" w:rsidP="001162CC">
      <w:pPr>
        <w:tabs>
          <w:tab w:val="left" w:pos="3360"/>
          <w:tab w:val="center" w:pos="5456"/>
        </w:tabs>
        <w:ind w:firstLine="708"/>
        <w:rPr>
          <w:b/>
          <w:bCs/>
        </w:rPr>
      </w:pPr>
    </w:p>
    <w:p w:rsidR="00CB249D" w:rsidRPr="001A324F" w:rsidRDefault="00CB249D" w:rsidP="0070318B">
      <w:pPr>
        <w:spacing w:line="276" w:lineRule="auto"/>
        <w:ind w:firstLine="540"/>
        <w:jc w:val="center"/>
        <w:rPr>
          <w:b/>
          <w:bCs/>
          <w:lang w:val="uk-UA"/>
        </w:rPr>
      </w:pPr>
      <w:r w:rsidRPr="004F6812">
        <w:rPr>
          <w:b/>
          <w:lang w:val="uk-UA"/>
        </w:rPr>
        <w:t>Змістові модулі навчального курсу</w:t>
      </w:r>
    </w:p>
    <w:p w:rsidR="00CB249D" w:rsidRPr="0012417B" w:rsidRDefault="00CB249D" w:rsidP="0070318B">
      <w:pPr>
        <w:ind w:firstLine="540"/>
        <w:jc w:val="both"/>
        <w:rPr>
          <w:b/>
          <w:bCs/>
          <w:lang w:val="uk-UA"/>
        </w:rPr>
      </w:pPr>
      <w:r w:rsidRPr="0012417B">
        <w:rPr>
          <w:b/>
          <w:bCs/>
          <w:lang w:val="uk-UA"/>
        </w:rPr>
        <w:t xml:space="preserve"> Змістовий модуль</w:t>
      </w:r>
    </w:p>
    <w:p w:rsidR="00CB249D" w:rsidRPr="0012417B" w:rsidRDefault="00CB249D" w:rsidP="0070318B">
      <w:pPr>
        <w:ind w:firstLine="540"/>
        <w:jc w:val="both"/>
        <w:rPr>
          <w:b/>
          <w:bCs/>
          <w:lang w:val="uk-UA"/>
        </w:rPr>
      </w:pPr>
      <w:r w:rsidRPr="0012417B">
        <w:rPr>
          <w:b/>
          <w:bCs/>
          <w:lang w:val="uk-UA"/>
        </w:rPr>
        <w:t>Тема: «Основні поняття курсу інтерпретації тексту та засоби аналізу художньо-літературного твору</w:t>
      </w:r>
      <w:r>
        <w:rPr>
          <w:b/>
          <w:bCs/>
          <w:lang w:val="uk-UA"/>
        </w:rPr>
        <w:t xml:space="preserve">. </w:t>
      </w:r>
      <w:r w:rsidRPr="0012417B">
        <w:rPr>
          <w:b/>
          <w:bCs/>
          <w:lang w:val="uk-UA"/>
        </w:rPr>
        <w:t>Форми оповідання в прозаїчних, поетичних та драматичних творах»</w:t>
      </w:r>
    </w:p>
    <w:p w:rsidR="00CB249D" w:rsidRPr="0012417B" w:rsidRDefault="00CB249D" w:rsidP="0070318B">
      <w:pPr>
        <w:ind w:firstLine="540"/>
        <w:jc w:val="both"/>
        <w:rPr>
          <w:b/>
          <w:bCs/>
          <w:u w:val="single"/>
          <w:lang w:val="uk-UA"/>
        </w:rPr>
      </w:pPr>
      <w:r w:rsidRPr="0012417B">
        <w:rPr>
          <w:b/>
          <w:bCs/>
          <w:u w:val="single"/>
          <w:lang w:val="uk-UA"/>
        </w:rPr>
        <w:t>Лекційн</w:t>
      </w:r>
      <w:r>
        <w:rPr>
          <w:b/>
          <w:bCs/>
          <w:u w:val="single"/>
          <w:lang w:val="uk-UA"/>
        </w:rPr>
        <w:t xml:space="preserve">і </w:t>
      </w:r>
      <w:r w:rsidRPr="0012417B">
        <w:rPr>
          <w:b/>
          <w:bCs/>
          <w:u w:val="single"/>
          <w:lang w:val="uk-UA"/>
        </w:rPr>
        <w:t>модул</w:t>
      </w:r>
      <w:r>
        <w:rPr>
          <w:b/>
          <w:bCs/>
          <w:u w:val="single"/>
          <w:lang w:val="uk-UA"/>
        </w:rPr>
        <w:t>і</w:t>
      </w:r>
      <w:r w:rsidRPr="0012417B">
        <w:rPr>
          <w:b/>
          <w:bCs/>
          <w:u w:val="single"/>
          <w:lang w:val="uk-UA"/>
        </w:rPr>
        <w:t>:</w:t>
      </w:r>
    </w:p>
    <w:p w:rsidR="00CB249D" w:rsidRPr="001B7EBF" w:rsidRDefault="00CB249D" w:rsidP="0070318B">
      <w:pPr>
        <w:jc w:val="both"/>
        <w:rPr>
          <w:bCs/>
          <w:lang w:val="uk-UA"/>
        </w:rPr>
      </w:pPr>
      <w:r w:rsidRPr="0012417B">
        <w:rPr>
          <w:bCs/>
          <w:lang w:val="uk-UA"/>
        </w:rPr>
        <w:t xml:space="preserve"> 1. </w:t>
      </w:r>
      <w:r>
        <w:rPr>
          <w:bCs/>
          <w:lang w:val="uk-UA"/>
        </w:rPr>
        <w:t>Мета</w:t>
      </w:r>
      <w:r w:rsidRPr="001B7EBF">
        <w:rPr>
          <w:bCs/>
        </w:rPr>
        <w:t xml:space="preserve">, </w:t>
      </w:r>
      <w:r w:rsidRPr="001B7EBF">
        <w:rPr>
          <w:bCs/>
          <w:lang w:val="uk-UA"/>
        </w:rPr>
        <w:t>завдання та вихідні поняття курсу інтерпретації тексту</w:t>
      </w:r>
    </w:p>
    <w:p w:rsidR="00CB249D" w:rsidRPr="001B7EBF" w:rsidRDefault="00CB249D" w:rsidP="0070318B">
      <w:pPr>
        <w:ind w:right="-6"/>
        <w:jc w:val="both"/>
        <w:rPr>
          <w:bCs/>
        </w:rPr>
      </w:pPr>
      <w:r w:rsidRPr="0012417B">
        <w:rPr>
          <w:bCs/>
          <w:lang w:val="uk-UA"/>
        </w:rPr>
        <w:t xml:space="preserve"> </w:t>
      </w:r>
      <w:r w:rsidRPr="001B7EBF">
        <w:rPr>
          <w:bCs/>
        </w:rPr>
        <w:t>2</w:t>
      </w:r>
      <w:r>
        <w:rPr>
          <w:bCs/>
          <w:lang w:val="uk-UA"/>
        </w:rPr>
        <w:t>.</w:t>
      </w:r>
      <w:r w:rsidRPr="0012417B">
        <w:rPr>
          <w:bCs/>
          <w:lang w:val="uk-UA"/>
        </w:rPr>
        <w:t xml:space="preserve"> </w:t>
      </w:r>
      <w:r w:rsidRPr="001B7EBF">
        <w:rPr>
          <w:bCs/>
          <w:lang w:val="uk-UA"/>
        </w:rPr>
        <w:t>Актуалізації мовних одиниць у художньому тексті</w:t>
      </w:r>
      <w:r w:rsidRPr="001B7EBF">
        <w:rPr>
          <w:bCs/>
        </w:rPr>
        <w:t>.</w:t>
      </w:r>
    </w:p>
    <w:p w:rsidR="00CB249D" w:rsidRPr="00D316E3" w:rsidRDefault="00CB249D" w:rsidP="0070318B">
      <w:pPr>
        <w:ind w:right="-6"/>
        <w:jc w:val="both"/>
        <w:rPr>
          <w:bCs/>
        </w:rPr>
      </w:pPr>
      <w:r w:rsidRPr="0012417B">
        <w:rPr>
          <w:bCs/>
          <w:lang w:val="uk-UA"/>
        </w:rPr>
        <w:t xml:space="preserve"> </w:t>
      </w:r>
      <w:r>
        <w:rPr>
          <w:bCs/>
          <w:color w:val="000000"/>
          <w:spacing w:val="6"/>
        </w:rPr>
        <w:t>3</w:t>
      </w:r>
      <w:r w:rsidRPr="00223D1D">
        <w:rPr>
          <w:bCs/>
          <w:color w:val="000000"/>
          <w:spacing w:val="6"/>
          <w:lang w:val="uk-UA"/>
        </w:rPr>
        <w:t>.</w:t>
      </w:r>
      <w:r w:rsidRPr="00223D1D">
        <w:rPr>
          <w:bCs/>
          <w:lang w:val="uk-UA"/>
        </w:rPr>
        <w:t xml:space="preserve"> </w:t>
      </w:r>
      <w:r w:rsidRPr="001B7EBF">
        <w:rPr>
          <w:bCs/>
          <w:lang w:val="uk-UA"/>
        </w:rPr>
        <w:t>Текст як комунікативна одиниця</w:t>
      </w:r>
      <w:r w:rsidRPr="001B7EBF">
        <w:rPr>
          <w:bCs/>
        </w:rPr>
        <w:t>.</w:t>
      </w:r>
    </w:p>
    <w:p w:rsidR="00CB249D" w:rsidRPr="005338C8" w:rsidRDefault="00CB249D" w:rsidP="0070318B">
      <w:pPr>
        <w:ind w:right="-6"/>
        <w:jc w:val="both"/>
        <w:rPr>
          <w:bCs/>
          <w:lang w:val="uk-UA"/>
        </w:rPr>
      </w:pPr>
      <w:r>
        <w:rPr>
          <w:bCs/>
          <w:lang w:val="uk-UA"/>
        </w:rPr>
        <w:t xml:space="preserve"> 4. </w:t>
      </w:r>
      <w:r w:rsidRPr="0012417B">
        <w:rPr>
          <w:bCs/>
          <w:color w:val="000000"/>
          <w:spacing w:val="6"/>
          <w:lang w:val="uk-UA"/>
        </w:rPr>
        <w:t xml:space="preserve">Актуалізація </w:t>
      </w:r>
      <w:r w:rsidRPr="001B7EBF">
        <w:rPr>
          <w:bCs/>
          <w:color w:val="000000"/>
          <w:spacing w:val="6"/>
          <w:lang w:val="uk-UA"/>
        </w:rPr>
        <w:t xml:space="preserve">мовних одиниць </w:t>
      </w:r>
      <w:r w:rsidRPr="0012417B">
        <w:rPr>
          <w:bCs/>
          <w:color w:val="000000"/>
          <w:spacing w:val="6"/>
          <w:lang w:val="uk-UA"/>
        </w:rPr>
        <w:t>на текст</w:t>
      </w:r>
      <w:r>
        <w:rPr>
          <w:bCs/>
          <w:color w:val="000000"/>
          <w:spacing w:val="6"/>
          <w:lang w:val="uk-UA"/>
        </w:rPr>
        <w:t>овому</w:t>
      </w:r>
      <w:r w:rsidRPr="001B7EBF">
        <w:t xml:space="preserve"> </w:t>
      </w:r>
      <w:r w:rsidRPr="001B7EBF">
        <w:rPr>
          <w:bCs/>
          <w:color w:val="000000"/>
          <w:spacing w:val="6"/>
          <w:lang w:val="uk-UA"/>
        </w:rPr>
        <w:t>рівні</w:t>
      </w:r>
      <w:r>
        <w:rPr>
          <w:bCs/>
          <w:lang w:val="uk-UA"/>
        </w:rPr>
        <w:t>.</w:t>
      </w:r>
    </w:p>
    <w:p w:rsidR="00CB249D" w:rsidRDefault="00CB249D" w:rsidP="0070318B">
      <w:pPr>
        <w:ind w:left="142" w:hanging="142"/>
        <w:jc w:val="both"/>
        <w:rPr>
          <w:bCs/>
          <w:color w:val="000000"/>
          <w:spacing w:val="6"/>
          <w:lang w:val="uk-UA"/>
        </w:rPr>
      </w:pPr>
      <w:r>
        <w:rPr>
          <w:bCs/>
          <w:color w:val="000000"/>
          <w:spacing w:val="6"/>
          <w:lang w:val="uk-UA"/>
        </w:rPr>
        <w:t xml:space="preserve">5. </w:t>
      </w:r>
      <w:r w:rsidRPr="008714AA">
        <w:rPr>
          <w:bCs/>
          <w:color w:val="000000"/>
          <w:spacing w:val="6"/>
          <w:lang w:val="uk-UA"/>
        </w:rPr>
        <w:t>Авторське мовлення у художньому прозаїчному творі</w:t>
      </w:r>
      <w:r>
        <w:rPr>
          <w:bCs/>
          <w:color w:val="000000"/>
          <w:spacing w:val="6"/>
          <w:lang w:val="uk-UA"/>
        </w:rPr>
        <w:t>.</w:t>
      </w:r>
    </w:p>
    <w:p w:rsidR="00CB249D" w:rsidRDefault="00CB249D" w:rsidP="0070318B">
      <w:pPr>
        <w:ind w:left="142" w:hanging="142"/>
        <w:jc w:val="both"/>
        <w:rPr>
          <w:bCs/>
          <w:color w:val="000000"/>
          <w:spacing w:val="6"/>
          <w:lang w:val="uk-UA"/>
        </w:rPr>
      </w:pPr>
      <w:r>
        <w:rPr>
          <w:bCs/>
          <w:color w:val="000000"/>
          <w:spacing w:val="6"/>
          <w:lang w:val="uk-UA"/>
        </w:rPr>
        <w:t>6</w:t>
      </w:r>
      <w:r w:rsidRPr="0012417B">
        <w:rPr>
          <w:bCs/>
          <w:color w:val="000000"/>
          <w:spacing w:val="6"/>
          <w:lang w:val="uk-UA"/>
        </w:rPr>
        <w:t xml:space="preserve">. </w:t>
      </w:r>
      <w:r w:rsidRPr="008714AA">
        <w:rPr>
          <w:bCs/>
          <w:color w:val="000000"/>
          <w:spacing w:val="6"/>
          <w:lang w:val="uk-UA"/>
        </w:rPr>
        <w:t>Мова персонажів у художньому прозаїчному творі</w:t>
      </w:r>
      <w:r>
        <w:rPr>
          <w:bCs/>
          <w:color w:val="000000"/>
          <w:spacing w:val="6"/>
          <w:lang w:val="uk-UA"/>
        </w:rPr>
        <w:t>.</w:t>
      </w:r>
    </w:p>
    <w:p w:rsidR="00CB249D" w:rsidRDefault="00CB249D" w:rsidP="0070318B">
      <w:pPr>
        <w:ind w:left="142" w:hanging="142"/>
        <w:jc w:val="both"/>
        <w:rPr>
          <w:bCs/>
          <w:color w:val="000000"/>
          <w:spacing w:val="6"/>
          <w:lang w:val="uk-UA"/>
        </w:rPr>
      </w:pPr>
      <w:r>
        <w:rPr>
          <w:bCs/>
          <w:color w:val="000000"/>
          <w:spacing w:val="6"/>
          <w:lang w:val="uk-UA"/>
        </w:rPr>
        <w:t>7.Художня деталь у тексті.</w:t>
      </w:r>
    </w:p>
    <w:p w:rsidR="00CB249D" w:rsidRDefault="00CB249D" w:rsidP="0070318B">
      <w:pPr>
        <w:ind w:left="142" w:hanging="142"/>
        <w:jc w:val="both"/>
        <w:rPr>
          <w:bCs/>
          <w:color w:val="000000"/>
          <w:spacing w:val="6"/>
          <w:lang w:val="uk-UA"/>
        </w:rPr>
      </w:pPr>
      <w:r>
        <w:rPr>
          <w:bCs/>
          <w:color w:val="000000"/>
          <w:spacing w:val="6"/>
          <w:lang w:val="uk-UA"/>
        </w:rPr>
        <w:t>8</w:t>
      </w:r>
      <w:r w:rsidRPr="0012417B">
        <w:rPr>
          <w:bCs/>
          <w:color w:val="000000"/>
          <w:spacing w:val="6"/>
          <w:lang w:val="uk-UA"/>
        </w:rPr>
        <w:t xml:space="preserve">. </w:t>
      </w:r>
      <w:r w:rsidRPr="008714AA">
        <w:rPr>
          <w:bCs/>
          <w:color w:val="000000"/>
          <w:spacing w:val="6"/>
          <w:lang w:val="uk-UA"/>
        </w:rPr>
        <w:t>Інтерпретація поетичного</w:t>
      </w:r>
      <w:r>
        <w:rPr>
          <w:bCs/>
          <w:color w:val="000000"/>
          <w:spacing w:val="6"/>
          <w:lang w:val="uk-UA"/>
        </w:rPr>
        <w:t>.</w:t>
      </w:r>
    </w:p>
    <w:p w:rsidR="00CB249D" w:rsidRPr="0012417B" w:rsidRDefault="00CB249D" w:rsidP="0070318B">
      <w:pPr>
        <w:tabs>
          <w:tab w:val="left" w:pos="5880"/>
        </w:tabs>
        <w:ind w:firstLine="540"/>
        <w:jc w:val="both"/>
        <w:rPr>
          <w:bCs/>
          <w:lang w:val="uk-UA"/>
        </w:rPr>
      </w:pPr>
      <w:r>
        <w:rPr>
          <w:bCs/>
          <w:color w:val="000000"/>
          <w:spacing w:val="6"/>
          <w:lang w:val="uk-UA"/>
        </w:rPr>
        <w:t>5. Інтерпретація</w:t>
      </w:r>
      <w:r>
        <w:rPr>
          <w:bCs/>
          <w:lang w:val="uk-UA"/>
        </w:rPr>
        <w:tab/>
      </w:r>
    </w:p>
    <w:p w:rsidR="00CB249D" w:rsidRPr="0012417B" w:rsidRDefault="00CB249D" w:rsidP="0070318B">
      <w:pPr>
        <w:ind w:left="540"/>
        <w:jc w:val="both"/>
        <w:rPr>
          <w:b/>
          <w:bCs/>
          <w:lang w:val="uk-UA"/>
        </w:rPr>
      </w:pPr>
      <w:r>
        <w:rPr>
          <w:b/>
          <w:bCs/>
          <w:u w:val="single"/>
          <w:lang w:val="uk-UA"/>
        </w:rPr>
        <w:t>Практичні</w:t>
      </w:r>
      <w:r w:rsidRPr="0012417B">
        <w:rPr>
          <w:b/>
          <w:bCs/>
          <w:u w:val="single"/>
          <w:lang w:val="uk-UA"/>
        </w:rPr>
        <w:t xml:space="preserve"> модул</w:t>
      </w:r>
      <w:r>
        <w:rPr>
          <w:b/>
          <w:bCs/>
          <w:u w:val="single"/>
          <w:lang w:val="uk-UA"/>
        </w:rPr>
        <w:t>і</w:t>
      </w:r>
      <w:r w:rsidRPr="0012417B">
        <w:rPr>
          <w:b/>
          <w:bCs/>
          <w:lang w:val="uk-UA"/>
        </w:rPr>
        <w:t>:</w:t>
      </w:r>
    </w:p>
    <w:p w:rsidR="00CB249D" w:rsidRPr="0012417B" w:rsidRDefault="00CB249D" w:rsidP="0070318B">
      <w:pPr>
        <w:ind w:left="360" w:hanging="360"/>
        <w:jc w:val="both"/>
        <w:rPr>
          <w:lang w:val="uk-UA"/>
        </w:rPr>
      </w:pPr>
      <w:r w:rsidRPr="0012417B">
        <w:rPr>
          <w:bCs/>
          <w:lang w:val="uk-UA"/>
        </w:rPr>
        <w:t>1. Вступ до курсу інтерпретації тексту</w:t>
      </w:r>
      <w:r>
        <w:rPr>
          <w:bCs/>
          <w:lang w:val="uk-UA"/>
        </w:rPr>
        <w:t>.</w:t>
      </w:r>
    </w:p>
    <w:p w:rsidR="00CB249D" w:rsidRDefault="00CB249D" w:rsidP="0070318B">
      <w:pPr>
        <w:ind w:left="360" w:right="-6" w:hanging="360"/>
        <w:jc w:val="both"/>
        <w:rPr>
          <w:bCs/>
          <w:lang w:val="uk-UA"/>
        </w:rPr>
      </w:pPr>
      <w:r w:rsidRPr="0012417B">
        <w:rPr>
          <w:bCs/>
          <w:lang w:val="uk-UA"/>
        </w:rPr>
        <w:t>2. Актуалізація мовних один</w:t>
      </w:r>
      <w:r>
        <w:rPr>
          <w:bCs/>
          <w:lang w:val="uk-UA"/>
        </w:rPr>
        <w:t xml:space="preserve">иць на фонетичному, графічному та </w:t>
      </w:r>
      <w:r w:rsidRPr="0012417B">
        <w:rPr>
          <w:bCs/>
          <w:lang w:val="uk-UA"/>
        </w:rPr>
        <w:t>лексичному</w:t>
      </w:r>
      <w:r>
        <w:rPr>
          <w:bCs/>
          <w:lang w:val="uk-UA"/>
        </w:rPr>
        <w:t xml:space="preserve"> рівнях.</w:t>
      </w:r>
      <w:r w:rsidRPr="0012417B">
        <w:rPr>
          <w:bCs/>
          <w:lang w:val="uk-UA"/>
        </w:rPr>
        <w:t xml:space="preserve"> </w:t>
      </w:r>
    </w:p>
    <w:p w:rsidR="00CB249D" w:rsidRPr="0012417B" w:rsidRDefault="00CB249D" w:rsidP="0070318B">
      <w:pPr>
        <w:ind w:left="360" w:right="-6" w:hanging="360"/>
        <w:jc w:val="both"/>
        <w:rPr>
          <w:bCs/>
          <w:lang w:val="uk-UA"/>
        </w:rPr>
      </w:pPr>
      <w:r>
        <w:rPr>
          <w:bCs/>
          <w:lang w:val="uk-UA"/>
        </w:rPr>
        <w:t>3</w:t>
      </w:r>
      <w:r w:rsidRPr="0012417B">
        <w:rPr>
          <w:bCs/>
          <w:lang w:val="uk-UA"/>
        </w:rPr>
        <w:t>. Актуалізація мовних один</w:t>
      </w:r>
      <w:r>
        <w:rPr>
          <w:bCs/>
          <w:lang w:val="uk-UA"/>
        </w:rPr>
        <w:t xml:space="preserve">иць на </w:t>
      </w:r>
      <w:r w:rsidRPr="0012417B">
        <w:rPr>
          <w:bCs/>
          <w:lang w:val="uk-UA"/>
        </w:rPr>
        <w:t>морфологічному та синтаксичному рівнях художньо</w:t>
      </w:r>
      <w:r>
        <w:rPr>
          <w:bCs/>
          <w:lang w:val="uk-UA"/>
        </w:rPr>
        <w:t>го</w:t>
      </w:r>
      <w:r w:rsidRPr="0012417B">
        <w:rPr>
          <w:bCs/>
          <w:lang w:val="uk-UA"/>
        </w:rPr>
        <w:t xml:space="preserve"> текст</w:t>
      </w:r>
      <w:r>
        <w:rPr>
          <w:bCs/>
          <w:lang w:val="uk-UA"/>
        </w:rPr>
        <w:t>у.</w:t>
      </w:r>
    </w:p>
    <w:p w:rsidR="00CB249D" w:rsidRPr="005D3219" w:rsidRDefault="00CB249D" w:rsidP="005D3219">
      <w:pPr>
        <w:ind w:left="360" w:hanging="360"/>
        <w:rPr>
          <w:bCs/>
          <w:lang w:val="uk-UA"/>
        </w:rPr>
      </w:pPr>
      <w:r>
        <w:rPr>
          <w:bCs/>
          <w:lang w:val="uk-UA"/>
        </w:rPr>
        <w:t>4</w:t>
      </w:r>
      <w:r w:rsidRPr="00F96073">
        <w:rPr>
          <w:bCs/>
          <w:color w:val="000000"/>
          <w:spacing w:val="6"/>
        </w:rPr>
        <w:t>.</w:t>
      </w:r>
      <w:r w:rsidRPr="00F96073">
        <w:rPr>
          <w:bCs/>
        </w:rPr>
        <w:t xml:space="preserve"> </w:t>
      </w:r>
      <w:r w:rsidRPr="0012417B">
        <w:rPr>
          <w:bCs/>
          <w:lang w:val="uk-UA"/>
        </w:rPr>
        <w:t>Текст як комунікативна одиниця</w:t>
      </w:r>
      <w:r w:rsidRPr="0012417B">
        <w:rPr>
          <w:bCs/>
          <w:color w:val="000000"/>
          <w:spacing w:val="6"/>
          <w:lang w:val="uk-UA"/>
        </w:rPr>
        <w:t>. Актуалізація</w:t>
      </w:r>
      <w:r>
        <w:rPr>
          <w:bCs/>
          <w:color w:val="000000"/>
          <w:spacing w:val="6"/>
          <w:lang w:val="uk-UA"/>
        </w:rPr>
        <w:t xml:space="preserve"> мовних одиниць</w:t>
      </w:r>
      <w:r w:rsidRPr="0012417B">
        <w:rPr>
          <w:bCs/>
          <w:color w:val="000000"/>
          <w:spacing w:val="6"/>
          <w:lang w:val="uk-UA"/>
        </w:rPr>
        <w:t xml:space="preserve"> на рівні тексту</w:t>
      </w:r>
      <w:r>
        <w:rPr>
          <w:bCs/>
          <w:lang w:val="uk-UA"/>
        </w:rPr>
        <w:t>.</w:t>
      </w:r>
    </w:p>
    <w:p w:rsidR="00CB249D" w:rsidRDefault="00CB249D" w:rsidP="0070318B">
      <w:pPr>
        <w:jc w:val="both"/>
        <w:rPr>
          <w:bCs/>
          <w:color w:val="000000"/>
          <w:spacing w:val="6"/>
          <w:lang w:val="uk-UA"/>
        </w:rPr>
      </w:pPr>
      <w:r>
        <w:rPr>
          <w:bCs/>
          <w:color w:val="000000"/>
          <w:spacing w:val="6"/>
          <w:lang w:val="uk-UA"/>
        </w:rPr>
        <w:t>5. Авторське мовлення. М</w:t>
      </w:r>
      <w:r w:rsidRPr="00926A95">
        <w:rPr>
          <w:bCs/>
          <w:color w:val="000000"/>
          <w:spacing w:val="6"/>
          <w:lang w:val="uk-UA"/>
        </w:rPr>
        <w:t>ова персонажів у художньому прозаїчному творі</w:t>
      </w:r>
      <w:r>
        <w:rPr>
          <w:bCs/>
          <w:color w:val="000000"/>
          <w:spacing w:val="6"/>
          <w:lang w:val="uk-UA"/>
        </w:rPr>
        <w:t>.</w:t>
      </w:r>
    </w:p>
    <w:p w:rsidR="00CB249D" w:rsidRDefault="00CB249D" w:rsidP="0070318B">
      <w:pPr>
        <w:jc w:val="both"/>
        <w:rPr>
          <w:bCs/>
          <w:color w:val="000000"/>
          <w:spacing w:val="6"/>
          <w:lang w:val="uk-UA"/>
        </w:rPr>
      </w:pPr>
      <w:r>
        <w:rPr>
          <w:bCs/>
          <w:color w:val="000000"/>
          <w:spacing w:val="6"/>
          <w:lang w:val="uk-UA"/>
        </w:rPr>
        <w:t>6. Функції художньої деталі у тексті.</w:t>
      </w:r>
    </w:p>
    <w:p w:rsidR="00CB249D" w:rsidRPr="005D3219" w:rsidRDefault="00CB249D" w:rsidP="0070318B">
      <w:pPr>
        <w:jc w:val="both"/>
        <w:rPr>
          <w:bCs/>
          <w:color w:val="000000"/>
          <w:spacing w:val="6"/>
          <w:lang w:val="uk-UA"/>
        </w:rPr>
      </w:pPr>
      <w:r>
        <w:rPr>
          <w:bCs/>
          <w:color w:val="000000"/>
          <w:spacing w:val="6"/>
          <w:lang w:val="uk-UA"/>
        </w:rPr>
        <w:t>7</w:t>
      </w:r>
      <w:r w:rsidRPr="0012417B">
        <w:rPr>
          <w:bCs/>
          <w:color w:val="000000"/>
          <w:spacing w:val="6"/>
          <w:lang w:val="uk-UA"/>
        </w:rPr>
        <w:t>. Інтерпретація поетичного твору</w:t>
      </w:r>
      <w:r w:rsidRPr="003D4953">
        <w:rPr>
          <w:bCs/>
          <w:color w:val="000000"/>
          <w:spacing w:val="6"/>
        </w:rPr>
        <w:t xml:space="preserve">. </w:t>
      </w:r>
      <w:r w:rsidRPr="0012417B">
        <w:rPr>
          <w:bCs/>
          <w:color w:val="000000"/>
          <w:spacing w:val="6"/>
          <w:lang w:val="uk-UA"/>
        </w:rPr>
        <w:t xml:space="preserve">Інтерпретація </w:t>
      </w:r>
      <w:r w:rsidRPr="0012417B">
        <w:rPr>
          <w:bCs/>
          <w:lang w:val="uk-UA"/>
        </w:rPr>
        <w:t>драматичного</w:t>
      </w:r>
      <w:r w:rsidRPr="0012417B">
        <w:rPr>
          <w:bCs/>
          <w:color w:val="000000"/>
          <w:spacing w:val="6"/>
          <w:lang w:val="uk-UA"/>
        </w:rPr>
        <w:t xml:space="preserve"> тексту</w:t>
      </w:r>
      <w:r>
        <w:rPr>
          <w:bCs/>
          <w:lang w:val="uk-UA"/>
        </w:rPr>
        <w:t>.</w:t>
      </w:r>
    </w:p>
    <w:p w:rsidR="00CB249D" w:rsidRPr="0012417B" w:rsidRDefault="00CB249D" w:rsidP="0070318B">
      <w:pPr>
        <w:ind w:firstLine="540"/>
        <w:jc w:val="both"/>
        <w:rPr>
          <w:bCs/>
          <w:color w:val="000000"/>
          <w:spacing w:val="6"/>
          <w:lang w:val="uk-UA"/>
        </w:rPr>
      </w:pPr>
    </w:p>
    <w:p w:rsidR="00CB249D" w:rsidRPr="0012417B" w:rsidRDefault="00CB249D" w:rsidP="0070318B">
      <w:pPr>
        <w:ind w:firstLine="540"/>
        <w:jc w:val="both"/>
        <w:rPr>
          <w:b/>
          <w:bCs/>
          <w:u w:val="single"/>
          <w:lang w:val="uk-UA"/>
        </w:rPr>
      </w:pPr>
    </w:p>
    <w:p w:rsidR="00CB249D" w:rsidRPr="0012417B" w:rsidRDefault="00CB249D" w:rsidP="0070318B">
      <w:pPr>
        <w:ind w:firstLine="540"/>
        <w:jc w:val="both"/>
        <w:rPr>
          <w:b/>
          <w:bCs/>
          <w:u w:val="single"/>
          <w:lang w:val="uk-UA"/>
        </w:rPr>
      </w:pPr>
      <w:r w:rsidRPr="0012417B">
        <w:rPr>
          <w:b/>
          <w:bCs/>
          <w:u w:val="single"/>
          <w:lang w:val="uk-UA"/>
        </w:rPr>
        <w:t>Модул</w:t>
      </w:r>
      <w:r>
        <w:rPr>
          <w:b/>
          <w:bCs/>
          <w:u w:val="single"/>
          <w:lang w:val="uk-UA"/>
        </w:rPr>
        <w:t>ь</w:t>
      </w:r>
      <w:r w:rsidRPr="0012417B">
        <w:rPr>
          <w:b/>
          <w:bCs/>
          <w:u w:val="single"/>
          <w:lang w:val="uk-UA"/>
        </w:rPr>
        <w:t xml:space="preserve"> самостійної роботи:</w:t>
      </w:r>
    </w:p>
    <w:p w:rsidR="00CB249D" w:rsidRPr="00A164C2" w:rsidRDefault="00CB249D" w:rsidP="005D3219">
      <w:pPr>
        <w:ind w:firstLine="540"/>
        <w:jc w:val="both"/>
        <w:rPr>
          <w:lang w:val="uk-UA"/>
        </w:rPr>
      </w:pPr>
      <w:r w:rsidRPr="00A164C2">
        <w:rPr>
          <w:lang w:val="uk-UA"/>
        </w:rPr>
        <w:t xml:space="preserve"> </w:t>
      </w:r>
      <w:r>
        <w:rPr>
          <w:lang w:val="uk-UA"/>
        </w:rPr>
        <w:t>Аналіз а</w:t>
      </w:r>
      <w:r w:rsidRPr="00A164C2">
        <w:rPr>
          <w:lang w:val="uk-UA"/>
        </w:rPr>
        <w:t>вторськ</w:t>
      </w:r>
      <w:r>
        <w:rPr>
          <w:lang w:val="uk-UA"/>
        </w:rPr>
        <w:t>ого</w:t>
      </w:r>
      <w:r w:rsidRPr="00A164C2">
        <w:rPr>
          <w:lang w:val="uk-UA"/>
        </w:rPr>
        <w:t xml:space="preserve"> мовлення у художньому прозаїчному тексті</w:t>
      </w:r>
      <w:r>
        <w:rPr>
          <w:lang w:val="uk-UA"/>
        </w:rPr>
        <w:t xml:space="preserve"> /</w:t>
      </w:r>
      <w:r w:rsidRPr="00A164C2">
        <w:rPr>
          <w:lang w:val="uk-UA"/>
        </w:rPr>
        <w:t xml:space="preserve"> Мова персонажів у художньому тексті.</w:t>
      </w:r>
      <w:r>
        <w:rPr>
          <w:lang w:val="uk-UA"/>
        </w:rPr>
        <w:t xml:space="preserve"> (письмовий аналіз тексту / фрагмента тексту у реферативній формі. Текст обирається за бажанням)</w:t>
      </w:r>
    </w:p>
    <w:p w:rsidR="00CB249D" w:rsidRPr="00A164C2" w:rsidRDefault="00CB249D" w:rsidP="005D3219">
      <w:pPr>
        <w:ind w:firstLine="540"/>
        <w:jc w:val="both"/>
        <w:rPr>
          <w:lang w:val="uk-UA"/>
        </w:rPr>
      </w:pPr>
    </w:p>
    <w:p w:rsidR="00CB249D" w:rsidRPr="0012417B" w:rsidRDefault="00CB249D" w:rsidP="0070318B">
      <w:pPr>
        <w:ind w:firstLine="540"/>
        <w:jc w:val="both"/>
        <w:rPr>
          <w:b/>
          <w:bCs/>
          <w:u w:val="single"/>
          <w:lang w:val="uk-UA"/>
        </w:rPr>
      </w:pPr>
      <w:r w:rsidRPr="0012417B">
        <w:rPr>
          <w:b/>
          <w:bCs/>
          <w:u w:val="single"/>
          <w:lang w:val="uk-UA"/>
        </w:rPr>
        <w:t>Підсумкова тека</w:t>
      </w:r>
    </w:p>
    <w:p w:rsidR="00CB249D" w:rsidRPr="0012417B" w:rsidRDefault="00CB249D" w:rsidP="0070318B">
      <w:pPr>
        <w:ind w:firstLine="540"/>
        <w:jc w:val="both"/>
        <w:rPr>
          <w:lang w:val="uk-UA"/>
        </w:rPr>
      </w:pPr>
      <w:r w:rsidRPr="0012417B">
        <w:rPr>
          <w:lang w:val="uk-UA"/>
        </w:rPr>
        <w:t>Контрольна робота</w:t>
      </w:r>
      <w:r>
        <w:rPr>
          <w:lang w:val="uk-UA"/>
        </w:rPr>
        <w:t xml:space="preserve"> за матеріалами модуля</w:t>
      </w:r>
      <w:r w:rsidRPr="0012417B">
        <w:rPr>
          <w:lang w:val="uk-UA"/>
        </w:rPr>
        <w:t>.</w:t>
      </w:r>
    </w:p>
    <w:p w:rsidR="00CB249D" w:rsidRDefault="00CB249D" w:rsidP="0070318B">
      <w:pPr>
        <w:ind w:firstLine="540"/>
        <w:jc w:val="both"/>
        <w:rPr>
          <w:sz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p>
    <w:p w:rsidR="00CB249D" w:rsidRDefault="00CB249D" w:rsidP="005D3219">
      <w:pPr>
        <w:jc w:val="center"/>
        <w:rPr>
          <w:b/>
          <w:sz w:val="28"/>
          <w:szCs w:val="28"/>
          <w:lang w:val="uk-UA"/>
        </w:rPr>
      </w:pPr>
      <w:r>
        <w:rPr>
          <w:b/>
          <w:sz w:val="28"/>
          <w:szCs w:val="28"/>
          <w:lang w:val="uk-UA"/>
        </w:rPr>
        <w:t>Зразок підсумкової теки</w:t>
      </w:r>
    </w:p>
    <w:p w:rsidR="00CB249D" w:rsidRPr="005D3219" w:rsidRDefault="00CB249D" w:rsidP="005D3219">
      <w:pPr>
        <w:shd w:val="clear" w:color="auto" w:fill="FFFFFF"/>
        <w:spacing w:before="100" w:beforeAutospacing="1" w:after="100" w:afterAutospacing="1"/>
        <w:ind w:hanging="284"/>
        <w:jc w:val="center"/>
        <w:outlineLvl w:val="2"/>
        <w:rPr>
          <w:rFonts w:ascii="Verdana" w:hAnsi="Verdana"/>
          <w:b/>
          <w:bCs/>
          <w:color w:val="000033"/>
          <w:sz w:val="18"/>
          <w:szCs w:val="18"/>
          <w:lang w:val="es-ES_tradnl" w:eastAsia="es-CO"/>
        </w:rPr>
      </w:pPr>
      <w:r w:rsidRPr="005D3219">
        <w:rPr>
          <w:rFonts w:ascii="Verdana" w:hAnsi="Verdana"/>
          <w:b/>
          <w:bCs/>
          <w:color w:val="000033"/>
          <w:sz w:val="18"/>
          <w:szCs w:val="18"/>
          <w:lang w:val="es-ES_tradnl" w:eastAsia="es-CO"/>
        </w:rPr>
        <w:t>Selecciona el sinónimo más apropiado de la palabra en mayúsculas.</w:t>
      </w:r>
    </w:p>
    <w:p w:rsidR="00CB249D" w:rsidRPr="005D3219" w:rsidRDefault="00CB249D" w:rsidP="00BA3D0B">
      <w:pPr>
        <w:spacing w:line="276" w:lineRule="auto"/>
        <w:ind w:right="282" w:hanging="284"/>
        <w:rPr>
          <w:sz w:val="18"/>
          <w:szCs w:val="18"/>
          <w:lang w:val="es-ES_tradnl"/>
        </w:rPr>
      </w:pPr>
    </w:p>
    <w:p w:rsidR="00CB249D" w:rsidRPr="005D3219" w:rsidRDefault="00CB249D" w:rsidP="00BA3D0B">
      <w:pPr>
        <w:pStyle w:val="a6"/>
        <w:numPr>
          <w:ilvl w:val="0"/>
          <w:numId w:val="2"/>
        </w:numPr>
        <w:pBdr>
          <w:bottom w:val="single" w:sz="6" w:space="1" w:color="auto"/>
        </w:pBdr>
        <w:spacing w:line="276" w:lineRule="auto"/>
        <w:ind w:right="282" w:hanging="284"/>
        <w:jc w:val="both"/>
        <w:rPr>
          <w:rFonts w:ascii="Arial" w:hAnsi="Arial" w:cs="Arial"/>
          <w:vanish/>
          <w:sz w:val="18"/>
          <w:szCs w:val="18"/>
          <w:lang w:eastAsia="es-CO"/>
        </w:rPr>
      </w:pPr>
      <w:r w:rsidRPr="005D3219">
        <w:rPr>
          <w:rFonts w:ascii="Arial" w:hAnsi="Arial" w:cs="Arial"/>
          <w:vanish/>
          <w:sz w:val="18"/>
          <w:szCs w:val="18"/>
          <w:lang w:eastAsia="es-CO"/>
        </w:rPr>
        <w:t>Principio del formulario</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Hacía mal tiempo, el cielo presentaba un color PLOMIZO y las nubes amenazaban tormenta</w:t>
      </w:r>
    </w:p>
    <w:p w:rsidR="00CB249D" w:rsidRPr="005D3219" w:rsidRDefault="00CB249D" w:rsidP="00BA3D0B">
      <w:pPr>
        <w:pStyle w:val="a6"/>
        <w:shd w:val="clear" w:color="auto" w:fill="FFFFFF"/>
        <w:spacing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Hacía mal tiempo, el cielo presentaba un color </w:t>
      </w:r>
      <w:r w:rsidR="00E74370">
        <w:rPr>
          <w:rFonts w:ascii="Verdana" w:hAnsi="Verdana"/>
          <w:b/>
          <w:bCs/>
          <w:color w:val="000000"/>
          <w:sz w:val="18"/>
          <w:szCs w:val="18"/>
          <w:lang w:val="es-CO" w:eastAsia="es-CO"/>
        </w:rPr>
        <w:pict>
          <v:shape id="_x0000_i1025" type="#_x0000_t75" style="width:83.3pt;height:18.2pt">
            <v:imagedata r:id="rId8" o:title=""/>
          </v:shape>
        </w:pict>
      </w:r>
      <w:r w:rsidRPr="005D3219">
        <w:rPr>
          <w:rFonts w:ascii="Verdana" w:hAnsi="Verdana"/>
          <w:color w:val="000000"/>
          <w:sz w:val="18"/>
          <w:szCs w:val="18"/>
          <w:lang w:val="es-ES_tradnl" w:eastAsia="es-CO"/>
        </w:rPr>
        <w:t> y las nubes amenazaban tormenta</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La plaza tiene un tamaño COLOSAL, absolutamente desproporcionado para la zona</w:t>
      </w:r>
    </w:p>
    <w:p w:rsidR="00CB249D" w:rsidRPr="005D3219" w:rsidRDefault="00CB249D" w:rsidP="00BA3D0B">
      <w:pPr>
        <w:pStyle w:val="a6"/>
        <w:shd w:val="clear" w:color="auto" w:fill="FFFFFF"/>
        <w:spacing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La plaza tiene un tamaño </w:t>
      </w:r>
      <w:r w:rsidR="00E74370">
        <w:rPr>
          <w:rFonts w:ascii="Verdana" w:hAnsi="Verdana"/>
          <w:b/>
          <w:bCs/>
          <w:color w:val="000000"/>
          <w:sz w:val="18"/>
          <w:szCs w:val="18"/>
          <w:lang w:val="es-CO" w:eastAsia="es-CO"/>
        </w:rPr>
        <w:pict>
          <v:shape id="_x0000_i1026" type="#_x0000_t75" style="width:83.3pt;height:18.2pt">
            <v:imagedata r:id="rId8" o:title=""/>
          </v:shape>
        </w:pict>
      </w:r>
      <w:r w:rsidRPr="005D3219">
        <w:rPr>
          <w:rFonts w:ascii="Verdana" w:hAnsi="Verdana"/>
          <w:color w:val="000000"/>
          <w:sz w:val="18"/>
          <w:szCs w:val="18"/>
          <w:lang w:val="es-ES_tradnl" w:eastAsia="es-CO"/>
        </w:rPr>
        <w:t>, absolutamente desproporcionado para la zona</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La Sra. Mallan era AMBICIOSA y avara, sólo pensaba en el dinero</w:t>
      </w:r>
      <w:r w:rsidRPr="005D3219">
        <w:rPr>
          <w:rFonts w:ascii="Verdana" w:hAnsi="Verdana"/>
          <w:color w:val="000000"/>
          <w:sz w:val="18"/>
          <w:szCs w:val="18"/>
          <w:lang w:val="es-ES_tradnl" w:eastAsia="es-CO"/>
        </w:rPr>
        <w:br/>
        <w:t>La Sra. Mallan era </w:t>
      </w:r>
      <w:r w:rsidR="00E74370">
        <w:rPr>
          <w:rFonts w:ascii="Verdana" w:hAnsi="Verdana"/>
          <w:b/>
          <w:bCs/>
          <w:color w:val="000000"/>
          <w:sz w:val="18"/>
          <w:szCs w:val="18"/>
          <w:lang w:val="es-CO" w:eastAsia="es-CO"/>
        </w:rPr>
        <w:pict>
          <v:shape id="_x0000_i1027" type="#_x0000_t75" style="width:83.3pt;height:18.2pt">
            <v:imagedata r:id="rId8" o:title=""/>
          </v:shape>
        </w:pict>
      </w:r>
      <w:r w:rsidRPr="005D3219">
        <w:rPr>
          <w:rFonts w:ascii="Verdana" w:hAnsi="Verdana"/>
          <w:color w:val="000000"/>
          <w:sz w:val="18"/>
          <w:szCs w:val="18"/>
          <w:lang w:val="es-ES_tradnl" w:eastAsia="es-CO"/>
        </w:rPr>
        <w:t> y avara, sólo pensaba en el dinero</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No se CONFORMABA con esa nota y fue a reclamar a la maestra</w:t>
      </w:r>
      <w:r w:rsidRPr="005D3219">
        <w:rPr>
          <w:rFonts w:ascii="Verdana" w:hAnsi="Verdana"/>
          <w:color w:val="000000"/>
          <w:sz w:val="18"/>
          <w:szCs w:val="18"/>
          <w:lang w:val="es-ES_tradnl" w:eastAsia="es-CO"/>
        </w:rPr>
        <w:br/>
        <w:t xml:space="preserve">No </w:t>
      </w:r>
      <w:proofErr w:type="spellStart"/>
      <w:r w:rsidRPr="005D3219">
        <w:rPr>
          <w:rFonts w:ascii="Verdana" w:hAnsi="Verdana"/>
          <w:color w:val="000000"/>
          <w:sz w:val="18"/>
          <w:szCs w:val="18"/>
          <w:lang w:val="es-ES_tradnl" w:eastAsia="es-CO"/>
        </w:rPr>
        <w:t>se</w:t>
      </w:r>
      <w:proofErr w:type="spellEnd"/>
      <w:r w:rsidRPr="005D3219">
        <w:rPr>
          <w:rFonts w:ascii="Verdana" w:hAnsi="Verdana"/>
          <w:color w:val="000000"/>
          <w:sz w:val="18"/>
          <w:szCs w:val="18"/>
          <w:lang w:val="es-ES_tradnl" w:eastAsia="es-CO"/>
        </w:rPr>
        <w:t> </w:t>
      </w:r>
      <w:r w:rsidR="00E74370">
        <w:rPr>
          <w:rFonts w:ascii="Verdana" w:hAnsi="Verdana"/>
          <w:b/>
          <w:bCs/>
          <w:color w:val="000000"/>
          <w:sz w:val="18"/>
          <w:szCs w:val="18"/>
          <w:lang w:val="es-CO" w:eastAsia="es-CO"/>
        </w:rPr>
        <w:pict>
          <v:shape id="_x0000_i1028" type="#_x0000_t75" style="width:83.3pt;height:18.2pt">
            <v:imagedata r:id="rId8" o:title=""/>
          </v:shape>
        </w:pict>
      </w:r>
      <w:r w:rsidRPr="005D3219">
        <w:rPr>
          <w:rFonts w:ascii="Verdana" w:hAnsi="Verdana"/>
          <w:color w:val="000000"/>
          <w:sz w:val="18"/>
          <w:szCs w:val="18"/>
          <w:lang w:val="es-ES_tradnl" w:eastAsia="es-CO"/>
        </w:rPr>
        <w:t> con esa nota y fue a reclamar a la maestra</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Reinaba una calma EDÉNICA en el jardín</w:t>
      </w:r>
      <w:r w:rsidRPr="005D3219">
        <w:rPr>
          <w:rFonts w:ascii="Verdana" w:hAnsi="Verdana"/>
          <w:color w:val="000000"/>
          <w:sz w:val="18"/>
          <w:szCs w:val="18"/>
          <w:lang w:val="es-ES_tradnl" w:eastAsia="es-CO"/>
        </w:rPr>
        <w:br/>
        <w:t>Reinaba una calma </w:t>
      </w:r>
      <w:r w:rsidR="00E74370">
        <w:rPr>
          <w:rFonts w:ascii="Verdana" w:hAnsi="Verdana"/>
          <w:b/>
          <w:bCs/>
          <w:color w:val="000000"/>
          <w:sz w:val="18"/>
          <w:szCs w:val="18"/>
          <w:lang w:val="es-CO" w:eastAsia="es-CO"/>
        </w:rPr>
        <w:pict>
          <v:shape id="_x0000_i1029" type="#_x0000_t75" style="width:83.3pt;height:18.2pt">
            <v:imagedata r:id="rId8" o:title=""/>
          </v:shape>
        </w:pict>
      </w:r>
      <w:r w:rsidRPr="005D3219">
        <w:rPr>
          <w:rFonts w:ascii="Verdana" w:hAnsi="Verdana"/>
          <w:color w:val="000000"/>
          <w:sz w:val="18"/>
          <w:szCs w:val="18"/>
          <w:lang w:val="es-ES_tradnl" w:eastAsia="es-CO"/>
        </w:rPr>
        <w:t> en el jardín</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Los países LIMÍTROFES deben respetar los acuerdos de la Unión Europea</w:t>
      </w:r>
      <w:r w:rsidRPr="005D3219">
        <w:rPr>
          <w:rFonts w:ascii="Verdana" w:hAnsi="Verdana"/>
          <w:color w:val="000000"/>
          <w:sz w:val="18"/>
          <w:szCs w:val="18"/>
          <w:lang w:val="es-ES_tradnl" w:eastAsia="es-CO"/>
        </w:rPr>
        <w:br/>
        <w:t>Los países </w:t>
      </w:r>
      <w:r w:rsidR="00E74370">
        <w:rPr>
          <w:rFonts w:ascii="Verdana" w:hAnsi="Verdana"/>
          <w:b/>
          <w:bCs/>
          <w:color w:val="000000"/>
          <w:sz w:val="18"/>
          <w:szCs w:val="18"/>
          <w:lang w:val="es-CO" w:eastAsia="es-CO"/>
        </w:rPr>
        <w:pict>
          <v:shape id="_x0000_i1030" type="#_x0000_t75" style="width:83.3pt;height:18.2pt">
            <v:imagedata r:id="rId8" o:title=""/>
          </v:shape>
        </w:pict>
      </w:r>
      <w:r w:rsidRPr="005D3219">
        <w:rPr>
          <w:rFonts w:ascii="Verdana" w:hAnsi="Verdana"/>
          <w:color w:val="000000"/>
          <w:sz w:val="18"/>
          <w:szCs w:val="18"/>
          <w:lang w:val="es-ES_tradnl" w:eastAsia="es-CO"/>
        </w:rPr>
        <w:t> deben respetar los acuerdos de la Unión Europea</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El RIVAL que más aguante será el que se lleve la copa a casa</w:t>
      </w:r>
      <w:r w:rsidRPr="005D3219">
        <w:rPr>
          <w:rFonts w:ascii="Verdana" w:hAnsi="Verdana"/>
          <w:color w:val="000000"/>
          <w:sz w:val="18"/>
          <w:szCs w:val="18"/>
          <w:lang w:val="es-ES_tradnl" w:eastAsia="es-CO"/>
        </w:rPr>
        <w:br/>
        <w:t>El </w:t>
      </w:r>
      <w:r w:rsidR="00E74370">
        <w:rPr>
          <w:rFonts w:ascii="Verdana" w:hAnsi="Verdana"/>
          <w:b/>
          <w:bCs/>
          <w:color w:val="000000"/>
          <w:sz w:val="18"/>
          <w:szCs w:val="18"/>
          <w:lang w:val="es-CO" w:eastAsia="es-CO"/>
        </w:rPr>
        <w:pict>
          <v:shape id="_x0000_i1031" type="#_x0000_t75" style="width:83.3pt;height:18.2pt">
            <v:imagedata r:id="rId8" o:title=""/>
          </v:shape>
        </w:pict>
      </w:r>
      <w:r w:rsidRPr="005D3219">
        <w:rPr>
          <w:rFonts w:ascii="Verdana" w:hAnsi="Verdana"/>
          <w:color w:val="000000"/>
          <w:sz w:val="18"/>
          <w:szCs w:val="18"/>
          <w:lang w:val="es-ES_tradnl" w:eastAsia="es-CO"/>
        </w:rPr>
        <w:t> que más aguante será el que se lleve la copa a casa</w:t>
      </w:r>
    </w:p>
    <w:p w:rsidR="00CB249D" w:rsidRPr="005D3219" w:rsidRDefault="00CB249D" w:rsidP="00BA3D0B">
      <w:pPr>
        <w:pStyle w:val="a6"/>
        <w:numPr>
          <w:ilvl w:val="0"/>
          <w:numId w:val="2"/>
        </w:numPr>
        <w:shd w:val="clear" w:color="auto" w:fill="FFFFFF"/>
        <w:spacing w:after="200" w:line="276" w:lineRule="auto"/>
        <w:ind w:right="282" w:hanging="284"/>
        <w:jc w:val="both"/>
        <w:rPr>
          <w:rFonts w:ascii="Verdana" w:hAnsi="Verdana"/>
          <w:color w:val="000000"/>
          <w:sz w:val="18"/>
          <w:szCs w:val="18"/>
          <w:lang w:val="es-ES_tradnl" w:eastAsia="es-CO"/>
        </w:rPr>
      </w:pPr>
      <w:r w:rsidRPr="005D3219">
        <w:rPr>
          <w:rFonts w:ascii="Verdana" w:hAnsi="Verdana"/>
          <w:color w:val="000000"/>
          <w:sz w:val="18"/>
          <w:szCs w:val="18"/>
          <w:lang w:val="es-ES_tradnl" w:eastAsia="es-CO"/>
        </w:rPr>
        <w:t>El público se puso en pie para OVACIONAR a la joven ganadora</w:t>
      </w:r>
      <w:r w:rsidRPr="005D3219">
        <w:rPr>
          <w:rFonts w:ascii="Verdana" w:hAnsi="Verdana"/>
          <w:color w:val="000000"/>
          <w:sz w:val="18"/>
          <w:szCs w:val="18"/>
          <w:lang w:val="es-ES_tradnl" w:eastAsia="es-CO"/>
        </w:rPr>
        <w:br/>
        <w:t>El público se puso en pie para </w:t>
      </w:r>
      <w:r w:rsidR="00E74370">
        <w:rPr>
          <w:rFonts w:ascii="Verdana" w:hAnsi="Verdana"/>
          <w:b/>
          <w:bCs/>
          <w:color w:val="000000"/>
          <w:sz w:val="18"/>
          <w:szCs w:val="18"/>
          <w:lang w:val="es-CO" w:eastAsia="es-CO"/>
        </w:rPr>
        <w:pict>
          <v:shape id="_x0000_i1032" type="#_x0000_t75" style="width:83.3pt;height:18.2pt">
            <v:imagedata r:id="rId8" o:title=""/>
          </v:shape>
        </w:pict>
      </w:r>
      <w:r w:rsidRPr="005D3219">
        <w:rPr>
          <w:rFonts w:ascii="Verdana" w:hAnsi="Verdana"/>
          <w:color w:val="000000"/>
          <w:sz w:val="18"/>
          <w:szCs w:val="18"/>
          <w:lang w:val="es-ES_tradnl" w:eastAsia="es-CO"/>
        </w:rPr>
        <w:t> a la joven ganadora</w:t>
      </w:r>
    </w:p>
    <w:p w:rsidR="00CB249D" w:rsidRPr="005D3219" w:rsidRDefault="00CB249D" w:rsidP="00BA3D0B">
      <w:pPr>
        <w:pStyle w:val="a6"/>
        <w:numPr>
          <w:ilvl w:val="0"/>
          <w:numId w:val="2"/>
        </w:numPr>
        <w:pBdr>
          <w:top w:val="single" w:sz="6" w:space="1" w:color="auto"/>
        </w:pBdr>
        <w:spacing w:line="276" w:lineRule="auto"/>
        <w:ind w:right="282" w:hanging="284"/>
        <w:jc w:val="both"/>
        <w:rPr>
          <w:rFonts w:ascii="Arial" w:hAnsi="Arial" w:cs="Arial"/>
          <w:vanish/>
          <w:sz w:val="18"/>
          <w:szCs w:val="18"/>
          <w:lang w:val="es-ES_tradnl" w:eastAsia="es-CO"/>
        </w:rPr>
      </w:pPr>
      <w:r w:rsidRPr="005D3219">
        <w:rPr>
          <w:rFonts w:ascii="Arial" w:hAnsi="Arial" w:cs="Arial"/>
          <w:vanish/>
          <w:sz w:val="18"/>
          <w:szCs w:val="18"/>
          <w:lang w:val="es-ES_tradnl" w:eastAsia="es-CO"/>
        </w:rPr>
        <w:t>Final del formulario</w:t>
      </w:r>
    </w:p>
    <w:p w:rsidR="00CB249D" w:rsidRPr="005D3219" w:rsidRDefault="00CB249D" w:rsidP="00BA3D0B">
      <w:pPr>
        <w:spacing w:line="276" w:lineRule="auto"/>
        <w:ind w:right="282" w:hanging="284"/>
        <w:jc w:val="both"/>
        <w:rPr>
          <w:sz w:val="18"/>
          <w:szCs w:val="18"/>
          <w:lang w:val="es-ES_tradnl" w:eastAsia="es-CO"/>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Es una persona muy EGOÍSTA, sólo piensa en su propia comodidad</w:t>
      </w:r>
      <w:r w:rsidRPr="005D3219">
        <w:rPr>
          <w:rFonts w:ascii="Verdana" w:hAnsi="Verdana"/>
          <w:color w:val="000000"/>
          <w:sz w:val="18"/>
          <w:szCs w:val="18"/>
          <w:lang w:val="es-ES_tradnl"/>
        </w:rPr>
        <w:br/>
      </w:r>
      <w:r w:rsidRPr="005D3219">
        <w:rPr>
          <w:rFonts w:ascii="Verdana" w:hAnsi="Verdana"/>
          <w:color w:val="000000"/>
          <w:sz w:val="18"/>
          <w:szCs w:val="18"/>
          <w:shd w:val="clear" w:color="auto" w:fill="FFFFFF"/>
          <w:lang w:val="es-ES_tradnl"/>
        </w:rPr>
        <w:t>Es una persona muy</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3" type="#_x0000_t75" style="width:83.3pt;height:18.2pt">
            <v:imagedata r:id="rId8" o:title=""/>
          </v:shape>
        </w:pict>
      </w:r>
      <w:r w:rsidRPr="005D3219">
        <w:rPr>
          <w:rFonts w:ascii="Verdana" w:hAnsi="Verdana"/>
          <w:color w:val="000000"/>
          <w:sz w:val="18"/>
          <w:szCs w:val="18"/>
          <w:shd w:val="clear" w:color="auto" w:fill="FFFFFF"/>
          <w:lang w:val="es-ES_tradnl"/>
        </w:rPr>
        <w:t>, sólo piensa en su propia comodidad</w:t>
      </w:r>
    </w:p>
    <w:p w:rsidR="00CB249D" w:rsidRPr="005D3219" w:rsidRDefault="00CB249D" w:rsidP="00BA3D0B">
      <w:pPr>
        <w:pStyle w:val="a6"/>
        <w:spacing w:line="276" w:lineRule="auto"/>
        <w:ind w:right="282" w:hanging="284"/>
        <w:rPr>
          <w:rFonts w:ascii="Verdana" w:hAnsi="Verdana"/>
          <w:color w:val="000000"/>
          <w:sz w:val="18"/>
          <w:szCs w:val="18"/>
          <w:lang w:val="es-ES_tradnl"/>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Intentó CALMARLO sin éxito, estaba histérico.</w:t>
      </w:r>
    </w:p>
    <w:p w:rsidR="00CB249D" w:rsidRPr="005D3219" w:rsidRDefault="00CB249D" w:rsidP="00BA3D0B">
      <w:pPr>
        <w:pStyle w:val="a6"/>
        <w:spacing w:line="276" w:lineRule="auto"/>
        <w:ind w:right="282" w:hanging="284"/>
        <w:rPr>
          <w:sz w:val="18"/>
          <w:szCs w:val="18"/>
          <w:lang w:val="es-ES_tradnl"/>
        </w:rPr>
      </w:pPr>
    </w:p>
    <w:p w:rsidR="00CB249D" w:rsidRPr="00BA3D0B" w:rsidRDefault="00CB249D" w:rsidP="00BA3D0B">
      <w:pPr>
        <w:pStyle w:val="a6"/>
        <w:spacing w:line="276" w:lineRule="auto"/>
        <w:ind w:right="282" w:hanging="284"/>
        <w:jc w:val="both"/>
        <w:rPr>
          <w:sz w:val="18"/>
          <w:szCs w:val="18"/>
          <w:lang w:val="es-ES"/>
        </w:rPr>
      </w:pPr>
      <w:r w:rsidRPr="00BA3D0B">
        <w:rPr>
          <w:rFonts w:ascii="Verdana" w:hAnsi="Verdana"/>
          <w:color w:val="000000"/>
          <w:sz w:val="18"/>
          <w:szCs w:val="18"/>
          <w:shd w:val="clear" w:color="auto" w:fill="FFFFFF"/>
          <w:lang w:val="es-ES"/>
        </w:rPr>
        <w:t>Intentó</w:t>
      </w:r>
      <w:r w:rsidRPr="00BA3D0B">
        <w:rPr>
          <w:rStyle w:val="apple-converted-space"/>
          <w:rFonts w:ascii="Verdana" w:hAnsi="Verdana"/>
          <w:color w:val="000000"/>
          <w:sz w:val="18"/>
          <w:szCs w:val="18"/>
          <w:shd w:val="clear" w:color="auto" w:fill="FFFFFF"/>
          <w:lang w:val="es-ES"/>
        </w:rPr>
        <w:t> </w:t>
      </w:r>
      <w:r w:rsidR="00E74370">
        <w:rPr>
          <w:rStyle w:val="gapspan"/>
          <w:rFonts w:ascii="Verdana" w:hAnsi="Verdana"/>
          <w:b/>
          <w:bCs/>
          <w:color w:val="000000"/>
          <w:sz w:val="18"/>
          <w:szCs w:val="18"/>
          <w:shd w:val="clear" w:color="auto" w:fill="FFFFFF"/>
          <w:lang w:val="es-CO"/>
        </w:rPr>
        <w:pict>
          <v:shape id="_x0000_i1034" type="#_x0000_t75" style="width:83.3pt;height:18.2pt">
            <v:imagedata r:id="rId8" o:title=""/>
          </v:shape>
        </w:pict>
      </w:r>
      <w:r w:rsidRPr="00BA3D0B">
        <w:rPr>
          <w:rStyle w:val="apple-converted-space"/>
          <w:rFonts w:ascii="Verdana" w:hAnsi="Verdana"/>
          <w:color w:val="000000"/>
          <w:sz w:val="18"/>
          <w:szCs w:val="18"/>
          <w:shd w:val="clear" w:color="auto" w:fill="FFFFFF"/>
          <w:lang w:val="es-ES"/>
        </w:rPr>
        <w:t> </w:t>
      </w:r>
      <w:r w:rsidRPr="00BA3D0B">
        <w:rPr>
          <w:rFonts w:ascii="Verdana" w:hAnsi="Verdana"/>
          <w:color w:val="000000"/>
          <w:sz w:val="18"/>
          <w:szCs w:val="18"/>
          <w:shd w:val="clear" w:color="auto" w:fill="FFFFFF"/>
          <w:lang w:val="es-ES"/>
        </w:rPr>
        <w:t>sin éxito, estaba histérico</w:t>
      </w:r>
    </w:p>
    <w:p w:rsidR="00CB249D" w:rsidRPr="00BA3D0B" w:rsidRDefault="00CB249D" w:rsidP="00BA3D0B">
      <w:pPr>
        <w:pStyle w:val="a6"/>
        <w:spacing w:line="276" w:lineRule="auto"/>
        <w:ind w:right="282" w:hanging="284"/>
        <w:rPr>
          <w:rFonts w:ascii="Verdana" w:hAnsi="Verdana"/>
          <w:color w:val="000000"/>
          <w:sz w:val="18"/>
          <w:szCs w:val="18"/>
          <w:lang w:val="es-ES"/>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Su CÓLERA era famosa porque cuando estallaba nadie estaba a salvo de sus insultos</w:t>
      </w:r>
    </w:p>
    <w:p w:rsidR="00CB249D" w:rsidRPr="005D3219" w:rsidRDefault="00CB249D" w:rsidP="00BA3D0B">
      <w:pPr>
        <w:pStyle w:val="a6"/>
        <w:spacing w:line="276" w:lineRule="auto"/>
        <w:ind w:right="282" w:hanging="284"/>
        <w:jc w:val="both"/>
        <w:rPr>
          <w:rFonts w:ascii="Verdana" w:hAnsi="Verdana"/>
          <w:color w:val="000000"/>
          <w:sz w:val="18"/>
          <w:szCs w:val="18"/>
          <w:shd w:val="clear" w:color="auto" w:fill="FFFFFF"/>
          <w:lang w:val="es-ES_tradnl"/>
        </w:rPr>
      </w:pPr>
      <w:r w:rsidRPr="005D3219">
        <w:rPr>
          <w:rFonts w:ascii="Verdana" w:hAnsi="Verdana"/>
          <w:color w:val="000000"/>
          <w:sz w:val="18"/>
          <w:szCs w:val="18"/>
          <w:shd w:val="clear" w:color="auto" w:fill="FFFFFF"/>
          <w:lang w:val="es-ES_tradnl"/>
        </w:rPr>
        <w:t>Su</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5" type="#_x0000_t75" style="width:83.3pt;height:18.2pt">
            <v:imagedata r:id="rId8" o:title=""/>
          </v:shape>
        </w:pict>
      </w:r>
      <w:r w:rsidRPr="005D3219">
        <w:rPr>
          <w:rStyle w:val="apple-converted-space"/>
          <w:rFonts w:ascii="Verdana" w:hAnsi="Verdana"/>
          <w:color w:val="000000"/>
          <w:sz w:val="18"/>
          <w:szCs w:val="18"/>
          <w:shd w:val="clear" w:color="auto" w:fill="FFFFFF"/>
          <w:lang w:val="es-ES_tradnl"/>
        </w:rPr>
        <w:t> </w:t>
      </w:r>
      <w:r w:rsidRPr="005D3219">
        <w:rPr>
          <w:rFonts w:ascii="Verdana" w:hAnsi="Verdana"/>
          <w:color w:val="000000"/>
          <w:sz w:val="18"/>
          <w:szCs w:val="18"/>
          <w:shd w:val="clear" w:color="auto" w:fill="FFFFFF"/>
          <w:lang w:val="es-ES_tradnl"/>
        </w:rPr>
        <w:t>era famosa porque cuando estallaba nadie estaba a salvo de sus insultos.</w:t>
      </w:r>
    </w:p>
    <w:p w:rsidR="00CB249D" w:rsidRPr="005D3219" w:rsidRDefault="00CB249D" w:rsidP="00BA3D0B">
      <w:pPr>
        <w:pStyle w:val="a6"/>
        <w:spacing w:line="276" w:lineRule="auto"/>
        <w:ind w:right="282" w:hanging="284"/>
        <w:jc w:val="both"/>
        <w:rPr>
          <w:rFonts w:ascii="Verdana" w:hAnsi="Verdana"/>
          <w:color w:val="000000"/>
          <w:sz w:val="18"/>
          <w:szCs w:val="18"/>
          <w:shd w:val="clear" w:color="auto" w:fill="FFFFFF"/>
          <w:lang w:val="es-ES_tradnl"/>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El manuscrito estaba ESCONDIDO dentro de un cofre cerrado con llave</w:t>
      </w:r>
      <w:r w:rsidRPr="005D3219">
        <w:rPr>
          <w:rFonts w:ascii="Verdana" w:hAnsi="Verdana"/>
          <w:color w:val="000000"/>
          <w:sz w:val="18"/>
          <w:szCs w:val="18"/>
          <w:lang w:val="es-ES_tradnl"/>
        </w:rPr>
        <w:br/>
      </w:r>
      <w:r w:rsidRPr="005D3219">
        <w:rPr>
          <w:rFonts w:ascii="Verdana" w:hAnsi="Verdana"/>
          <w:color w:val="000000"/>
          <w:sz w:val="18"/>
          <w:szCs w:val="18"/>
          <w:shd w:val="clear" w:color="auto" w:fill="FFFFFF"/>
          <w:lang w:val="es-ES_tradnl"/>
        </w:rPr>
        <w:t>El manuscrito estaba</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6" type="#_x0000_t75" style="width:83.3pt;height:18.2pt">
            <v:imagedata r:id="rId8" o:title=""/>
          </v:shape>
        </w:pict>
      </w:r>
      <w:r w:rsidRPr="005D3219">
        <w:rPr>
          <w:rStyle w:val="apple-converted-space"/>
          <w:rFonts w:ascii="Verdana" w:hAnsi="Verdana"/>
          <w:color w:val="000000"/>
          <w:sz w:val="18"/>
          <w:szCs w:val="18"/>
          <w:shd w:val="clear" w:color="auto" w:fill="FFFFFF"/>
          <w:lang w:val="es-ES_tradnl"/>
        </w:rPr>
        <w:t> </w:t>
      </w:r>
      <w:r w:rsidRPr="005D3219">
        <w:rPr>
          <w:rFonts w:ascii="Verdana" w:hAnsi="Verdana"/>
          <w:color w:val="000000"/>
          <w:sz w:val="18"/>
          <w:szCs w:val="18"/>
          <w:shd w:val="clear" w:color="auto" w:fill="FFFFFF"/>
          <w:lang w:val="es-ES_tradnl"/>
        </w:rPr>
        <w:t>dentro de un cofre cerrado con llave.</w:t>
      </w:r>
    </w:p>
    <w:p w:rsidR="00CB249D" w:rsidRPr="005D3219" w:rsidRDefault="00CB249D" w:rsidP="00BA3D0B">
      <w:pPr>
        <w:pStyle w:val="a6"/>
        <w:spacing w:line="276" w:lineRule="auto"/>
        <w:ind w:right="282" w:hanging="284"/>
        <w:jc w:val="both"/>
        <w:rPr>
          <w:sz w:val="18"/>
          <w:szCs w:val="18"/>
          <w:lang w:val="es-ES_tradnl"/>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El texto tenía un tono muy LÍRICO y eso confundía a algunos alumnos</w:t>
      </w:r>
      <w:r w:rsidRPr="005D3219">
        <w:rPr>
          <w:rFonts w:ascii="Verdana" w:hAnsi="Verdana"/>
          <w:color w:val="000000"/>
          <w:sz w:val="18"/>
          <w:szCs w:val="18"/>
          <w:lang w:val="es-ES_tradnl"/>
        </w:rPr>
        <w:br/>
      </w:r>
      <w:r w:rsidRPr="005D3219">
        <w:rPr>
          <w:rFonts w:ascii="Verdana" w:hAnsi="Verdana"/>
          <w:color w:val="000000"/>
          <w:sz w:val="18"/>
          <w:szCs w:val="18"/>
          <w:shd w:val="clear" w:color="auto" w:fill="FFFFFF"/>
          <w:lang w:val="es-ES_tradnl"/>
        </w:rPr>
        <w:t>El texto tenía un tono muy</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7" type="#_x0000_t75" style="width:83.3pt;height:18.2pt">
            <v:imagedata r:id="rId8" o:title=""/>
          </v:shape>
        </w:pict>
      </w:r>
      <w:r w:rsidRPr="005D3219">
        <w:rPr>
          <w:rStyle w:val="apple-converted-space"/>
          <w:rFonts w:ascii="Verdana" w:hAnsi="Verdana"/>
          <w:color w:val="000000"/>
          <w:sz w:val="18"/>
          <w:szCs w:val="18"/>
          <w:shd w:val="clear" w:color="auto" w:fill="FFFFFF"/>
          <w:lang w:val="es-ES_tradnl"/>
        </w:rPr>
        <w:t> </w:t>
      </w:r>
      <w:r w:rsidRPr="005D3219">
        <w:rPr>
          <w:rFonts w:ascii="Verdana" w:hAnsi="Verdana"/>
          <w:color w:val="000000"/>
          <w:sz w:val="18"/>
          <w:szCs w:val="18"/>
          <w:shd w:val="clear" w:color="auto" w:fill="FFFFFF"/>
          <w:lang w:val="es-ES_tradnl"/>
        </w:rPr>
        <w:t>y eso confundía a algunos alumnos</w:t>
      </w:r>
    </w:p>
    <w:p w:rsidR="00CB249D" w:rsidRPr="005D3219" w:rsidRDefault="00CB249D" w:rsidP="00BA3D0B">
      <w:pPr>
        <w:pStyle w:val="a6"/>
        <w:spacing w:line="276" w:lineRule="auto"/>
        <w:ind w:right="282" w:hanging="284"/>
        <w:rPr>
          <w:rFonts w:ascii="Verdana" w:hAnsi="Verdana"/>
          <w:color w:val="000000"/>
          <w:sz w:val="18"/>
          <w:szCs w:val="18"/>
          <w:lang w:val="es-ES_tradnl"/>
        </w:rPr>
      </w:pPr>
    </w:p>
    <w:p w:rsidR="00CB249D" w:rsidRPr="005D3219" w:rsidRDefault="00CB249D" w:rsidP="00BA3D0B">
      <w:pPr>
        <w:pStyle w:val="a6"/>
        <w:numPr>
          <w:ilvl w:val="0"/>
          <w:numId w:val="2"/>
        </w:numPr>
        <w:spacing w:line="276" w:lineRule="auto"/>
        <w:ind w:right="282" w:hanging="284"/>
        <w:jc w:val="both"/>
        <w:rPr>
          <w:sz w:val="18"/>
          <w:szCs w:val="18"/>
          <w:lang w:val="es-ES_tradnl"/>
        </w:rPr>
      </w:pPr>
      <w:r w:rsidRPr="005D3219">
        <w:rPr>
          <w:rFonts w:ascii="Verdana" w:hAnsi="Verdana"/>
          <w:color w:val="000000"/>
          <w:sz w:val="18"/>
          <w:szCs w:val="18"/>
          <w:shd w:val="clear" w:color="auto" w:fill="FFFFFF"/>
          <w:lang w:val="es-ES_tradnl"/>
        </w:rPr>
        <w:t>Cuando regresó de su VIAJE por las islas, estaba cambiado</w:t>
      </w:r>
      <w:r w:rsidRPr="005D3219">
        <w:rPr>
          <w:rFonts w:ascii="Verdana" w:hAnsi="Verdana"/>
          <w:color w:val="000000"/>
          <w:sz w:val="18"/>
          <w:szCs w:val="18"/>
          <w:lang w:val="es-ES_tradnl"/>
        </w:rPr>
        <w:br/>
      </w:r>
      <w:r w:rsidRPr="005D3219">
        <w:rPr>
          <w:rFonts w:ascii="Verdana" w:hAnsi="Verdana"/>
          <w:color w:val="000000"/>
          <w:sz w:val="18"/>
          <w:szCs w:val="18"/>
          <w:shd w:val="clear" w:color="auto" w:fill="FFFFFF"/>
          <w:lang w:val="es-ES_tradnl"/>
        </w:rPr>
        <w:t>Cuando regresó de su</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8" type="#_x0000_t75" style="width:83.3pt;height:18.2pt">
            <v:imagedata r:id="rId8" o:title=""/>
          </v:shape>
        </w:pict>
      </w:r>
      <w:r w:rsidRPr="005D3219">
        <w:rPr>
          <w:rStyle w:val="apple-converted-space"/>
          <w:rFonts w:ascii="Verdana" w:hAnsi="Verdana"/>
          <w:color w:val="000000"/>
          <w:sz w:val="18"/>
          <w:szCs w:val="18"/>
          <w:shd w:val="clear" w:color="auto" w:fill="FFFFFF"/>
          <w:lang w:val="es-ES_tradnl"/>
        </w:rPr>
        <w:t> </w:t>
      </w:r>
      <w:r w:rsidRPr="005D3219">
        <w:rPr>
          <w:rFonts w:ascii="Verdana" w:hAnsi="Verdana"/>
          <w:color w:val="000000"/>
          <w:sz w:val="18"/>
          <w:szCs w:val="18"/>
          <w:shd w:val="clear" w:color="auto" w:fill="FFFFFF"/>
          <w:lang w:val="es-ES_tradnl"/>
        </w:rPr>
        <w:t>por las islas, estaba cambiado.</w:t>
      </w:r>
    </w:p>
    <w:p w:rsidR="00CB249D" w:rsidRPr="005D3219" w:rsidRDefault="00CB249D" w:rsidP="00BA3D0B">
      <w:pPr>
        <w:pStyle w:val="a6"/>
        <w:spacing w:line="276" w:lineRule="auto"/>
        <w:ind w:right="282" w:hanging="284"/>
        <w:rPr>
          <w:rFonts w:ascii="Verdana" w:hAnsi="Verdana"/>
          <w:color w:val="000000"/>
          <w:sz w:val="18"/>
          <w:szCs w:val="18"/>
          <w:lang w:val="es-ES_tradnl"/>
        </w:rPr>
      </w:pPr>
    </w:p>
    <w:p w:rsidR="00CB249D" w:rsidRPr="00BF58A6" w:rsidRDefault="00CB249D" w:rsidP="00BA3D0B">
      <w:pPr>
        <w:pStyle w:val="a6"/>
        <w:numPr>
          <w:ilvl w:val="0"/>
          <w:numId w:val="2"/>
        </w:numPr>
        <w:spacing w:line="276" w:lineRule="auto"/>
        <w:ind w:right="282" w:hanging="284"/>
        <w:jc w:val="both"/>
        <w:rPr>
          <w:lang w:val="es-ES_tradnl"/>
        </w:rPr>
      </w:pPr>
      <w:r w:rsidRPr="005D3219">
        <w:rPr>
          <w:rFonts w:ascii="Verdana" w:hAnsi="Verdana"/>
          <w:color w:val="000000"/>
          <w:sz w:val="18"/>
          <w:szCs w:val="18"/>
          <w:shd w:val="clear" w:color="auto" w:fill="FFFFFF"/>
          <w:lang w:val="es-ES_tradnl"/>
        </w:rPr>
        <w:t>El AUGE del precio de la vivienda es un problema para muchos jóvenes</w:t>
      </w:r>
      <w:r w:rsidRPr="005D3219">
        <w:rPr>
          <w:rFonts w:ascii="Verdana" w:hAnsi="Verdana"/>
          <w:color w:val="000000"/>
          <w:sz w:val="18"/>
          <w:szCs w:val="18"/>
          <w:lang w:val="es-ES_tradnl"/>
        </w:rPr>
        <w:br/>
      </w:r>
      <w:r w:rsidRPr="005D3219">
        <w:rPr>
          <w:rFonts w:ascii="Verdana" w:hAnsi="Verdana"/>
          <w:color w:val="000000"/>
          <w:sz w:val="18"/>
          <w:szCs w:val="18"/>
          <w:shd w:val="clear" w:color="auto" w:fill="FFFFFF"/>
          <w:lang w:val="es-ES_tradnl"/>
        </w:rPr>
        <w:t>El</w:t>
      </w:r>
      <w:r w:rsidRPr="005D3219">
        <w:rPr>
          <w:rStyle w:val="apple-converted-space"/>
          <w:rFonts w:ascii="Verdana" w:hAnsi="Verdana"/>
          <w:color w:val="000000"/>
          <w:sz w:val="18"/>
          <w:szCs w:val="18"/>
          <w:shd w:val="clear" w:color="auto" w:fill="FFFFFF"/>
          <w:lang w:val="es-ES_tradnl"/>
        </w:rPr>
        <w:t> </w:t>
      </w:r>
      <w:r w:rsidR="00E74370">
        <w:rPr>
          <w:rStyle w:val="gapspan"/>
          <w:rFonts w:ascii="Verdana" w:hAnsi="Verdana"/>
          <w:b/>
          <w:bCs/>
          <w:color w:val="000000"/>
          <w:sz w:val="18"/>
          <w:szCs w:val="18"/>
          <w:shd w:val="clear" w:color="auto" w:fill="FFFFFF"/>
          <w:lang w:val="es-CO"/>
        </w:rPr>
        <w:pict>
          <v:shape id="_x0000_i1039" type="#_x0000_t75" style="width:83.3pt;height:18.2pt">
            <v:imagedata r:id="rId8" o:title=""/>
          </v:shape>
        </w:pict>
      </w:r>
      <w:r w:rsidRPr="005D3219">
        <w:rPr>
          <w:rStyle w:val="apple-converted-space"/>
          <w:rFonts w:ascii="Verdana" w:hAnsi="Verdana"/>
          <w:color w:val="000000"/>
          <w:sz w:val="18"/>
          <w:szCs w:val="18"/>
          <w:shd w:val="clear" w:color="auto" w:fill="FFFFFF"/>
          <w:lang w:val="es-ES_tradnl"/>
        </w:rPr>
        <w:t> </w:t>
      </w:r>
      <w:r w:rsidRPr="005D3219">
        <w:rPr>
          <w:rFonts w:ascii="Verdana" w:hAnsi="Verdana"/>
          <w:color w:val="000000"/>
          <w:sz w:val="18"/>
          <w:szCs w:val="18"/>
          <w:shd w:val="clear" w:color="auto" w:fill="FFFFFF"/>
          <w:lang w:val="es-ES_tradnl"/>
        </w:rPr>
        <w:t>del precio de la vivienda es un problema para muchos jóvenes</w:t>
      </w:r>
      <w:r w:rsidRPr="00BF58A6">
        <w:rPr>
          <w:rFonts w:ascii="Verdana" w:hAnsi="Verdana"/>
          <w:color w:val="000000"/>
          <w:lang w:val="es-ES_tradnl"/>
        </w:rPr>
        <w:br/>
      </w:r>
    </w:p>
    <w:p w:rsidR="00CB249D" w:rsidRDefault="00CB249D" w:rsidP="00BA3D0B">
      <w:pPr>
        <w:ind w:right="282" w:firstLine="708"/>
        <w:jc w:val="center"/>
        <w:rPr>
          <w:b/>
          <w:bCs/>
          <w:szCs w:val="28"/>
          <w:lang w:val="uk-UA"/>
        </w:rPr>
      </w:pPr>
    </w:p>
    <w:p w:rsidR="00CB249D" w:rsidRPr="00BA3D0B" w:rsidRDefault="00CB249D" w:rsidP="00BA3D0B">
      <w:pPr>
        <w:tabs>
          <w:tab w:val="left" w:pos="3360"/>
          <w:tab w:val="center" w:pos="5456"/>
        </w:tabs>
        <w:ind w:right="282" w:firstLine="708"/>
        <w:rPr>
          <w:b/>
          <w:bCs/>
          <w:lang w:val="es-ES"/>
        </w:rPr>
      </w:pPr>
    </w:p>
    <w:p w:rsidR="00CB249D" w:rsidRPr="00BA3D0B" w:rsidRDefault="00CB249D" w:rsidP="001162CC">
      <w:pPr>
        <w:tabs>
          <w:tab w:val="left" w:pos="3360"/>
          <w:tab w:val="center" w:pos="5456"/>
        </w:tabs>
        <w:ind w:firstLine="708"/>
        <w:rPr>
          <w:b/>
          <w:bCs/>
          <w:lang w:val="es-ES"/>
        </w:rPr>
      </w:pPr>
    </w:p>
    <w:p w:rsidR="00CB249D" w:rsidRPr="0044550C" w:rsidRDefault="00CB249D" w:rsidP="005D3219">
      <w:pPr>
        <w:jc w:val="center"/>
        <w:rPr>
          <w:b/>
          <w:lang w:val="uk-UA"/>
        </w:rPr>
      </w:pPr>
      <w:r>
        <w:rPr>
          <w:b/>
          <w:lang w:val="uk-UA"/>
        </w:rPr>
        <w:t xml:space="preserve"> </w:t>
      </w:r>
      <w:r w:rsidRPr="0044550C">
        <w:rPr>
          <w:b/>
          <w:lang w:val="uk-UA"/>
        </w:rPr>
        <w:t>Методи навчання</w:t>
      </w:r>
    </w:p>
    <w:p w:rsidR="00CB249D" w:rsidRPr="0044550C" w:rsidRDefault="00CB249D" w:rsidP="005D3219">
      <w:pPr>
        <w:rPr>
          <w:b/>
          <w:lang w:val="uk-UA"/>
        </w:rPr>
      </w:pPr>
    </w:p>
    <w:p w:rsidR="00CB249D" w:rsidRPr="0044550C" w:rsidRDefault="00CB249D" w:rsidP="005D3219">
      <w:pPr>
        <w:ind w:firstLine="708"/>
        <w:jc w:val="both"/>
        <w:rPr>
          <w:b/>
          <w:lang w:val="uk-UA"/>
        </w:rPr>
      </w:pPr>
      <w:r w:rsidRPr="0044550C">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CB249D" w:rsidRDefault="00CB249D" w:rsidP="005D3219">
      <w:pPr>
        <w:shd w:val="clear" w:color="auto" w:fill="FFFFFF"/>
        <w:ind w:firstLine="708"/>
        <w:jc w:val="both"/>
        <w:textAlignment w:val="top"/>
        <w:rPr>
          <w:lang w:val="uk-UA"/>
        </w:rPr>
      </w:pPr>
      <w:r w:rsidRPr="0044550C">
        <w:t xml:space="preserve">З метою </w:t>
      </w:r>
      <w:proofErr w:type="spellStart"/>
      <w:r w:rsidRPr="0044550C">
        <w:t>формування</w:t>
      </w:r>
      <w:proofErr w:type="spellEnd"/>
      <w:r w:rsidRPr="0044550C">
        <w:t xml:space="preserve"> </w:t>
      </w:r>
      <w:proofErr w:type="spellStart"/>
      <w:r w:rsidRPr="0044550C">
        <w:t>професійних</w:t>
      </w:r>
      <w:proofErr w:type="spellEnd"/>
      <w:r w:rsidRPr="0044550C">
        <w:t xml:space="preserve"> </w:t>
      </w:r>
      <w:proofErr w:type="spellStart"/>
      <w:r w:rsidRPr="0044550C">
        <w:t>компетенцій</w:t>
      </w:r>
      <w:proofErr w:type="spellEnd"/>
      <w:r w:rsidRPr="0044550C">
        <w:t xml:space="preserve"> широко </w:t>
      </w:r>
      <w:proofErr w:type="spellStart"/>
      <w:r w:rsidRPr="0044550C">
        <w:t>впроваджуються</w:t>
      </w:r>
      <w:proofErr w:type="spellEnd"/>
      <w:r w:rsidRPr="0044550C">
        <w:t xml:space="preserve"> </w:t>
      </w:r>
      <w:proofErr w:type="spellStart"/>
      <w:r w:rsidRPr="0044550C">
        <w:t>інноваційні</w:t>
      </w:r>
      <w:proofErr w:type="spellEnd"/>
      <w:r w:rsidRPr="0044550C">
        <w:t xml:space="preserve"> </w:t>
      </w:r>
      <w:proofErr w:type="spellStart"/>
      <w:r w:rsidRPr="0044550C">
        <w:t>методи</w:t>
      </w:r>
      <w:proofErr w:type="spellEnd"/>
      <w:r w:rsidRPr="0044550C">
        <w:t xml:space="preserve"> </w:t>
      </w:r>
      <w:proofErr w:type="spellStart"/>
      <w:r w:rsidRPr="0044550C">
        <w:t>навчання</w:t>
      </w:r>
      <w:proofErr w:type="spellEnd"/>
      <w:r w:rsidRPr="0044550C">
        <w:t xml:space="preserve">, </w:t>
      </w:r>
      <w:proofErr w:type="spellStart"/>
      <w:r w:rsidRPr="0044550C">
        <w:t>що</w:t>
      </w:r>
      <w:proofErr w:type="spellEnd"/>
      <w:r w:rsidRPr="0044550C">
        <w:t xml:space="preserve"> </w:t>
      </w:r>
      <w:proofErr w:type="spellStart"/>
      <w:r w:rsidRPr="0044550C">
        <w:t>забезпечують</w:t>
      </w:r>
      <w:proofErr w:type="spellEnd"/>
      <w:r w:rsidRPr="0044550C">
        <w:t xml:space="preserve"> </w:t>
      </w:r>
      <w:proofErr w:type="spellStart"/>
      <w:r w:rsidRPr="0044550C">
        <w:t>комплексне</w:t>
      </w:r>
      <w:proofErr w:type="spellEnd"/>
      <w:r w:rsidRPr="0044550C">
        <w:t xml:space="preserve"> </w:t>
      </w:r>
      <w:proofErr w:type="spellStart"/>
      <w:r w:rsidRPr="0044550C">
        <w:t>оновлення</w:t>
      </w:r>
      <w:proofErr w:type="spellEnd"/>
      <w:r w:rsidRPr="0044550C">
        <w:t xml:space="preserve"> </w:t>
      </w:r>
      <w:proofErr w:type="spellStart"/>
      <w:r w:rsidRPr="0044550C">
        <w:t>традиційного</w:t>
      </w:r>
      <w:proofErr w:type="spellEnd"/>
      <w:r w:rsidRPr="0044550C">
        <w:t xml:space="preserve"> </w:t>
      </w:r>
      <w:proofErr w:type="spellStart"/>
      <w:r w:rsidRPr="0044550C">
        <w:t>педагогічного</w:t>
      </w:r>
      <w:proofErr w:type="spellEnd"/>
      <w:r w:rsidRPr="0044550C">
        <w:t xml:space="preserve"> </w:t>
      </w:r>
      <w:proofErr w:type="spellStart"/>
      <w:r w:rsidRPr="0044550C">
        <w:t>процесу</w:t>
      </w:r>
      <w:proofErr w:type="spellEnd"/>
      <w:r w:rsidRPr="0044550C">
        <w:t xml:space="preserve">. </w:t>
      </w:r>
      <w:proofErr w:type="spellStart"/>
      <w:r w:rsidRPr="0044550C">
        <w:t>Це</w:t>
      </w:r>
      <w:proofErr w:type="spellEnd"/>
      <w:r w:rsidRPr="0044550C">
        <w:t xml:space="preserve">, </w:t>
      </w:r>
      <w:proofErr w:type="spellStart"/>
      <w:r w:rsidRPr="0044550C">
        <w:t>наприклад</w:t>
      </w:r>
      <w:proofErr w:type="spellEnd"/>
      <w:r w:rsidRPr="0044550C">
        <w:t xml:space="preserve">, </w:t>
      </w:r>
      <w:proofErr w:type="spellStart"/>
      <w:r w:rsidRPr="0044550C">
        <w:t>комп’ютерна</w:t>
      </w:r>
      <w:proofErr w:type="spellEnd"/>
      <w:r w:rsidRPr="0044550C">
        <w:t xml:space="preserve"> </w:t>
      </w:r>
      <w:proofErr w:type="spellStart"/>
      <w:r w:rsidRPr="0044550C">
        <w:t>підтримка</w:t>
      </w:r>
      <w:proofErr w:type="spellEnd"/>
      <w:r w:rsidRPr="0044550C">
        <w:t xml:space="preserve"> </w:t>
      </w:r>
      <w:proofErr w:type="spellStart"/>
      <w:r w:rsidRPr="0044550C">
        <w:t>навчального</w:t>
      </w:r>
      <w:proofErr w:type="spellEnd"/>
      <w:r w:rsidRPr="0044550C">
        <w:t xml:space="preserve"> </w:t>
      </w:r>
      <w:proofErr w:type="spellStart"/>
      <w:r w:rsidRPr="0044550C">
        <w:t>процесу</w:t>
      </w:r>
      <w:proofErr w:type="spellEnd"/>
      <w:r w:rsidRPr="0044550C">
        <w:t xml:space="preserve">, </w:t>
      </w:r>
      <w:proofErr w:type="spellStart"/>
      <w:r w:rsidRPr="0044550C">
        <w:t>впровадження</w:t>
      </w:r>
      <w:proofErr w:type="spellEnd"/>
      <w:r w:rsidRPr="0044550C">
        <w:t xml:space="preserve"> </w:t>
      </w:r>
      <w:proofErr w:type="spellStart"/>
      <w:r w:rsidRPr="0044550C">
        <w:t>інтерактивних</w:t>
      </w:r>
      <w:proofErr w:type="spellEnd"/>
      <w:r w:rsidRPr="0044550C">
        <w:t xml:space="preserve"> </w:t>
      </w:r>
      <w:proofErr w:type="spellStart"/>
      <w:r w:rsidRPr="0044550C">
        <w:t>методів</w:t>
      </w:r>
      <w:proofErr w:type="spellEnd"/>
      <w:r w:rsidRPr="0044550C">
        <w:t xml:space="preserve"> </w:t>
      </w:r>
      <w:proofErr w:type="spellStart"/>
      <w:r w:rsidRPr="0044550C">
        <w:t>навчання</w:t>
      </w:r>
      <w:proofErr w:type="spellEnd"/>
      <w:r w:rsidRPr="0044550C">
        <w:t xml:space="preserve"> (робота в </w:t>
      </w:r>
      <w:proofErr w:type="spellStart"/>
      <w:r w:rsidRPr="0044550C">
        <w:t>малих</w:t>
      </w:r>
      <w:proofErr w:type="spellEnd"/>
      <w:r w:rsidRPr="0044550C">
        <w:t xml:space="preserve"> </w:t>
      </w:r>
      <w:proofErr w:type="spellStart"/>
      <w:r w:rsidRPr="0044550C">
        <w:t>групах</w:t>
      </w:r>
      <w:proofErr w:type="spellEnd"/>
      <w:r w:rsidRPr="0044550C">
        <w:t xml:space="preserve">, </w:t>
      </w:r>
      <w:proofErr w:type="spellStart"/>
      <w:r w:rsidRPr="0044550C">
        <w:t>мозковий</w:t>
      </w:r>
      <w:proofErr w:type="spellEnd"/>
      <w:r w:rsidRPr="0044550C">
        <w:t xml:space="preserve"> штурм, </w:t>
      </w:r>
      <w:proofErr w:type="spellStart"/>
      <w:r w:rsidRPr="0044550C">
        <w:t>опрацювання</w:t>
      </w:r>
      <w:proofErr w:type="spellEnd"/>
      <w:r w:rsidRPr="0044550C">
        <w:t xml:space="preserve"> </w:t>
      </w:r>
      <w:proofErr w:type="spellStart"/>
      <w:r w:rsidRPr="0044550C">
        <w:t>дискусійних</w:t>
      </w:r>
      <w:proofErr w:type="spellEnd"/>
      <w:r w:rsidRPr="0044550C">
        <w:t xml:space="preserve"> </w:t>
      </w:r>
      <w:proofErr w:type="spellStart"/>
      <w:r w:rsidRPr="0044550C">
        <w:t>питань</w:t>
      </w:r>
      <w:proofErr w:type="spellEnd"/>
      <w:r w:rsidRPr="0044550C">
        <w:t xml:space="preserve">, </w:t>
      </w:r>
      <w:proofErr w:type="spellStart"/>
      <w:r w:rsidRPr="0044550C">
        <w:t>тощо</w:t>
      </w:r>
      <w:proofErr w:type="spellEnd"/>
      <w:r w:rsidRPr="0044550C">
        <w:t>).</w:t>
      </w:r>
    </w:p>
    <w:p w:rsidR="00CB249D" w:rsidRPr="00BF58A6" w:rsidRDefault="00CB249D" w:rsidP="005D3219">
      <w:pPr>
        <w:shd w:val="clear" w:color="auto" w:fill="FFFFFF"/>
        <w:ind w:firstLine="708"/>
        <w:jc w:val="both"/>
        <w:textAlignment w:val="top"/>
        <w:rPr>
          <w:lang w:val="uk-UA"/>
        </w:rPr>
      </w:pPr>
    </w:p>
    <w:p w:rsidR="00CB249D" w:rsidRPr="00591C22" w:rsidRDefault="00CB249D" w:rsidP="005D3219">
      <w:pPr>
        <w:shd w:val="clear" w:color="auto" w:fill="FFFFFF"/>
        <w:ind w:firstLine="708"/>
        <w:jc w:val="center"/>
        <w:textAlignment w:val="top"/>
        <w:rPr>
          <w:b/>
          <w:lang w:val="uk-UA"/>
        </w:rPr>
      </w:pPr>
      <w:r w:rsidRPr="00591C22">
        <w:rPr>
          <w:b/>
          <w:lang w:val="uk-UA"/>
        </w:rPr>
        <w:t>Методи контролю</w:t>
      </w:r>
    </w:p>
    <w:p w:rsidR="00CB249D" w:rsidRPr="00591C22" w:rsidRDefault="00CB249D" w:rsidP="005D3219">
      <w:pPr>
        <w:jc w:val="both"/>
        <w:rPr>
          <w:lang w:val="uk-UA"/>
        </w:rPr>
      </w:pPr>
      <w:r w:rsidRPr="00591C22">
        <w:rPr>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CB249D" w:rsidRPr="000316B7" w:rsidRDefault="00CB249D" w:rsidP="005D3219">
      <w:pPr>
        <w:jc w:val="both"/>
        <w:rPr>
          <w:lang w:val="uk-UA"/>
        </w:rPr>
      </w:pPr>
      <w:r w:rsidRPr="00591C22">
        <w:rPr>
          <w:lang w:val="uk-UA"/>
        </w:rPr>
        <w:tab/>
      </w:r>
      <w:proofErr w:type="spellStart"/>
      <w:r w:rsidRPr="0044550C">
        <w:t>Використовуються</w:t>
      </w:r>
      <w:proofErr w:type="spellEnd"/>
      <w:r w:rsidRPr="0044550C">
        <w:t xml:space="preserve"> </w:t>
      </w:r>
      <w:proofErr w:type="spellStart"/>
      <w:r w:rsidRPr="0044550C">
        <w:t>такі</w:t>
      </w:r>
      <w:proofErr w:type="spellEnd"/>
      <w:r w:rsidRPr="0044550C">
        <w:t xml:space="preserve"> </w:t>
      </w:r>
      <w:proofErr w:type="spellStart"/>
      <w:r w:rsidRPr="0044550C">
        <w:t>методи</w:t>
      </w:r>
      <w:proofErr w:type="spellEnd"/>
      <w:r w:rsidRPr="0044550C">
        <w:t xml:space="preserve"> контролю (</w:t>
      </w:r>
      <w:proofErr w:type="spellStart"/>
      <w:r w:rsidRPr="0044550C">
        <w:t>усного</w:t>
      </w:r>
      <w:proofErr w:type="spellEnd"/>
      <w:r w:rsidRPr="0044550C">
        <w:t xml:space="preserve">, </w:t>
      </w:r>
      <w:proofErr w:type="spellStart"/>
      <w:r w:rsidRPr="0044550C">
        <w:t>письмового</w:t>
      </w:r>
      <w:proofErr w:type="spellEnd"/>
      <w:r w:rsidRPr="0044550C">
        <w:t xml:space="preserve">), </w:t>
      </w:r>
      <w:proofErr w:type="spellStart"/>
      <w:r w:rsidRPr="0044550C">
        <w:t>які</w:t>
      </w:r>
      <w:proofErr w:type="spellEnd"/>
      <w:r w:rsidRPr="0044550C">
        <w:t xml:space="preserve"> </w:t>
      </w:r>
      <w:proofErr w:type="spellStart"/>
      <w:r w:rsidRPr="0044550C">
        <w:t>мають</w:t>
      </w:r>
      <w:proofErr w:type="spellEnd"/>
      <w:r w:rsidRPr="0044550C">
        <w:t xml:space="preserve"> </w:t>
      </w:r>
      <w:proofErr w:type="spellStart"/>
      <w:r w:rsidRPr="0044550C">
        <w:t>сприяти</w:t>
      </w:r>
      <w:proofErr w:type="spellEnd"/>
      <w:r w:rsidRPr="0044550C">
        <w:t xml:space="preserve"> </w:t>
      </w:r>
      <w:proofErr w:type="spellStart"/>
      <w:r w:rsidRPr="0044550C">
        <w:t>підвищенню</w:t>
      </w:r>
      <w:proofErr w:type="spellEnd"/>
      <w:r w:rsidRPr="0044550C">
        <w:t xml:space="preserve"> </w:t>
      </w:r>
      <w:proofErr w:type="spellStart"/>
      <w:r w:rsidRPr="0044550C">
        <w:t>мотивації</w:t>
      </w:r>
      <w:proofErr w:type="spellEnd"/>
      <w:r w:rsidRPr="0044550C">
        <w:t xml:space="preserve"> </w:t>
      </w:r>
      <w:proofErr w:type="spellStart"/>
      <w:r w:rsidRPr="0044550C">
        <w:t>студентів-майбутніх</w:t>
      </w:r>
      <w:proofErr w:type="spellEnd"/>
      <w:r w:rsidRPr="0044550C">
        <w:t xml:space="preserve"> </w:t>
      </w:r>
      <w:proofErr w:type="spellStart"/>
      <w:r w:rsidRPr="0044550C">
        <w:t>фахівців</w:t>
      </w:r>
      <w:proofErr w:type="spellEnd"/>
      <w:r w:rsidRPr="0044550C">
        <w:t xml:space="preserve"> до </w:t>
      </w:r>
      <w:proofErr w:type="spellStart"/>
      <w:r w:rsidRPr="0044550C">
        <w:t>навчально-пізнавальної</w:t>
      </w:r>
      <w:proofErr w:type="spellEnd"/>
      <w:r w:rsidRPr="0044550C">
        <w:t xml:space="preserve"> </w:t>
      </w:r>
      <w:proofErr w:type="spellStart"/>
      <w:r w:rsidRPr="0044550C">
        <w:t>діяльності</w:t>
      </w:r>
      <w:proofErr w:type="spellEnd"/>
      <w:r w:rsidRPr="0044550C">
        <w:t xml:space="preserve">. </w:t>
      </w:r>
      <w:proofErr w:type="spellStart"/>
      <w:r w:rsidRPr="0044550C">
        <w:t>Відповідно</w:t>
      </w:r>
      <w:proofErr w:type="spellEnd"/>
      <w:r w:rsidRPr="0044550C">
        <w:t xml:space="preserve"> до </w:t>
      </w:r>
      <w:proofErr w:type="spellStart"/>
      <w:r w:rsidRPr="0044550C">
        <w:t>специфіки</w:t>
      </w:r>
      <w:proofErr w:type="spellEnd"/>
      <w:r w:rsidRPr="0044550C">
        <w:t xml:space="preserve"> </w:t>
      </w:r>
      <w:proofErr w:type="spellStart"/>
      <w:r w:rsidRPr="0044550C">
        <w:t>фахової</w:t>
      </w:r>
      <w:proofErr w:type="spellEnd"/>
      <w:r w:rsidRPr="0044550C">
        <w:t xml:space="preserve"> </w:t>
      </w:r>
      <w:proofErr w:type="spellStart"/>
      <w:r w:rsidRPr="0044550C">
        <w:t>підготовки</w:t>
      </w:r>
      <w:proofErr w:type="spellEnd"/>
      <w:r w:rsidRPr="0044550C">
        <w:t xml:space="preserve"> </w:t>
      </w:r>
      <w:proofErr w:type="spellStart"/>
      <w:r w:rsidRPr="0044550C">
        <w:t>перевага</w:t>
      </w:r>
      <w:proofErr w:type="spellEnd"/>
      <w:r w:rsidRPr="0044550C">
        <w:t xml:space="preserve"> </w:t>
      </w:r>
      <w:proofErr w:type="spellStart"/>
      <w:r w:rsidRPr="0044550C">
        <w:t>надається</w:t>
      </w:r>
      <w:proofErr w:type="spellEnd"/>
      <w:r w:rsidRPr="0044550C">
        <w:t xml:space="preserve"> </w:t>
      </w:r>
      <w:proofErr w:type="spellStart"/>
      <w:r w:rsidRPr="0044550C">
        <w:t>усному</w:t>
      </w:r>
      <w:proofErr w:type="spellEnd"/>
      <w:r w:rsidRPr="0044550C">
        <w:t xml:space="preserve">, </w:t>
      </w:r>
      <w:proofErr w:type="spellStart"/>
      <w:r w:rsidRPr="0044550C">
        <w:t>письмовому</w:t>
      </w:r>
      <w:proofErr w:type="spellEnd"/>
      <w:r w:rsidRPr="0044550C">
        <w:t xml:space="preserve">, </w:t>
      </w:r>
      <w:proofErr w:type="spellStart"/>
      <w:r w:rsidRPr="0044550C">
        <w:t>програмованому</w:t>
      </w:r>
      <w:proofErr w:type="spellEnd"/>
      <w:r w:rsidRPr="0044550C">
        <w:t>, практичному і тестовому контролю.</w:t>
      </w:r>
    </w:p>
    <w:p w:rsidR="00CB249D" w:rsidRDefault="00CB249D" w:rsidP="005D3219">
      <w:pPr>
        <w:jc w:val="both"/>
        <w:rPr>
          <w:b/>
          <w:i/>
          <w:sz w:val="28"/>
          <w:szCs w:val="28"/>
          <w:lang w:val="uk-UA"/>
        </w:rPr>
      </w:pPr>
    </w:p>
    <w:p w:rsidR="00CB249D" w:rsidRPr="00496934" w:rsidRDefault="00CB249D" w:rsidP="005D3219">
      <w:pPr>
        <w:spacing w:line="276" w:lineRule="auto"/>
        <w:jc w:val="center"/>
        <w:rPr>
          <w:b/>
          <w:lang w:val="uk-UA"/>
        </w:rPr>
      </w:pPr>
      <w:r w:rsidRPr="00496934">
        <w:rPr>
          <w:b/>
          <w:lang w:val="uk-UA"/>
        </w:rPr>
        <w:t xml:space="preserve">Критерії оцінювання знань, умінь та навичок студентів з курсу </w:t>
      </w:r>
    </w:p>
    <w:p w:rsidR="00CB249D" w:rsidRPr="00496934" w:rsidRDefault="00CB249D" w:rsidP="005D3219">
      <w:pPr>
        <w:spacing w:line="276" w:lineRule="auto"/>
        <w:jc w:val="center"/>
        <w:rPr>
          <w:b/>
          <w:lang w:val="uk-UA"/>
        </w:rPr>
      </w:pPr>
      <w:r w:rsidRPr="00496934">
        <w:rPr>
          <w:b/>
          <w:lang w:val="uk-UA"/>
        </w:rPr>
        <w:t>«Інтерпретація тексту  іспанської мови»</w:t>
      </w:r>
    </w:p>
    <w:p w:rsidR="00CB249D" w:rsidRDefault="00CB249D" w:rsidP="005D3219">
      <w:pPr>
        <w:spacing w:line="276" w:lineRule="auto"/>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CB249D" w:rsidRPr="00E74370" w:rsidTr="000945F5">
        <w:tc>
          <w:tcPr>
            <w:tcW w:w="2268" w:type="dxa"/>
          </w:tcPr>
          <w:p w:rsidR="00CB249D" w:rsidRPr="00BC5E12" w:rsidRDefault="00CB249D" w:rsidP="000945F5">
            <w:pPr>
              <w:spacing w:line="276" w:lineRule="auto"/>
              <w:jc w:val="both"/>
              <w:rPr>
                <w:lang w:val="uk-UA"/>
              </w:rPr>
            </w:pPr>
            <w:r w:rsidRPr="00BC5E12">
              <w:rPr>
                <w:lang w:val="uk-UA"/>
              </w:rPr>
              <w:t>Відмінно А</w:t>
            </w:r>
          </w:p>
        </w:tc>
        <w:tc>
          <w:tcPr>
            <w:tcW w:w="7740" w:type="dxa"/>
          </w:tcPr>
          <w:p w:rsidR="00CB249D" w:rsidRPr="00BC5E12" w:rsidRDefault="00CB249D" w:rsidP="000945F5">
            <w:pPr>
              <w:spacing w:line="276" w:lineRule="auto"/>
              <w:jc w:val="both"/>
              <w:rPr>
                <w:lang w:val="uk-UA"/>
              </w:rPr>
            </w:pPr>
            <w:r w:rsidRPr="00BC5E12">
              <w:rPr>
                <w:lang w:val="uk-UA"/>
              </w:rPr>
              <w:t xml:space="preserve">Студент має глибокі системні знання з усього курсу, знає мету та завдання навчальної дисципліни, вільно володіє термінологією, висловлюється з тем, передбачених програмою, вміє чітко та переконливо </w:t>
            </w:r>
            <w:proofErr w:type="spellStart"/>
            <w:r w:rsidRPr="00BC5E12">
              <w:rPr>
                <w:lang w:val="uk-UA"/>
              </w:rPr>
              <w:t>сформулюапти</w:t>
            </w:r>
            <w:proofErr w:type="spellEnd"/>
            <w:r w:rsidRPr="00BC5E12">
              <w:rPr>
                <w:lang w:val="uk-UA"/>
              </w:rPr>
              <w:t xml:space="preserve"> власне ставлення щодо проблемних питань курсу, ілюструвати теоретичні положення прикладами, аналізувати текстові фрагменти, знаходити та доцільно використовувати додатковий матеріал при виконанні самостійної роботи. </w:t>
            </w:r>
          </w:p>
        </w:tc>
      </w:tr>
      <w:tr w:rsidR="00CB249D" w:rsidRPr="00E74370" w:rsidTr="000945F5">
        <w:tc>
          <w:tcPr>
            <w:tcW w:w="2268" w:type="dxa"/>
          </w:tcPr>
          <w:p w:rsidR="00CB249D" w:rsidRPr="00BC5E12" w:rsidRDefault="00CB249D" w:rsidP="000945F5">
            <w:pPr>
              <w:spacing w:line="276" w:lineRule="auto"/>
              <w:jc w:val="center"/>
              <w:rPr>
                <w:lang w:val="uk-UA"/>
              </w:rPr>
            </w:pPr>
            <w:r w:rsidRPr="00BC5E12">
              <w:rPr>
                <w:lang w:val="uk-UA"/>
              </w:rPr>
              <w:t>Добре В</w:t>
            </w:r>
          </w:p>
        </w:tc>
        <w:tc>
          <w:tcPr>
            <w:tcW w:w="7740" w:type="dxa"/>
          </w:tcPr>
          <w:p w:rsidR="00CB249D" w:rsidRPr="00BC5E12" w:rsidRDefault="00CB249D" w:rsidP="000945F5">
            <w:pPr>
              <w:spacing w:line="276" w:lineRule="auto"/>
              <w:jc w:val="both"/>
              <w:rPr>
                <w:lang w:val="uk-UA"/>
              </w:rPr>
            </w:pPr>
            <w:r w:rsidRPr="00BC5E12">
              <w:rPr>
                <w:lang w:val="uk-UA"/>
              </w:rPr>
              <w:t>Студент має ґрунтовні знання з навчальної дисципліни, вільно володіє термінологією, висловлюється з тем, передбачених програмою, має  власну думку щодо  тих чи інших питань курсу</w:t>
            </w:r>
            <w:r w:rsidRPr="00BC5E12">
              <w:rPr>
                <w:b/>
                <w:lang w:val="uk-UA"/>
              </w:rPr>
              <w:t xml:space="preserve"> </w:t>
            </w:r>
            <w:r w:rsidRPr="00BC5E12">
              <w:rPr>
                <w:lang w:val="uk-UA"/>
              </w:rPr>
              <w:t>інтерпретації тексту, добрі практичні навички, але при цьому не виявляє самостійності у залученні додаткового матеріалу.</w:t>
            </w:r>
          </w:p>
        </w:tc>
      </w:tr>
      <w:tr w:rsidR="00CB249D" w:rsidRPr="00E74370" w:rsidTr="000945F5">
        <w:tc>
          <w:tcPr>
            <w:tcW w:w="2268" w:type="dxa"/>
          </w:tcPr>
          <w:p w:rsidR="00CB249D" w:rsidRPr="00BC5E12" w:rsidRDefault="00CB249D" w:rsidP="000945F5">
            <w:pPr>
              <w:spacing w:line="276" w:lineRule="auto"/>
              <w:jc w:val="center"/>
              <w:rPr>
                <w:lang w:val="uk-UA"/>
              </w:rPr>
            </w:pPr>
            <w:r w:rsidRPr="00BC5E12">
              <w:rPr>
                <w:lang w:val="uk-UA"/>
              </w:rPr>
              <w:t xml:space="preserve">Добре С </w:t>
            </w:r>
          </w:p>
        </w:tc>
        <w:tc>
          <w:tcPr>
            <w:tcW w:w="7740" w:type="dxa"/>
          </w:tcPr>
          <w:p w:rsidR="00CB249D" w:rsidRPr="00BC5E12" w:rsidRDefault="00CB249D" w:rsidP="000945F5">
            <w:pPr>
              <w:spacing w:line="276" w:lineRule="auto"/>
              <w:jc w:val="both"/>
              <w:rPr>
                <w:lang w:val="uk-UA"/>
              </w:rPr>
            </w:pPr>
            <w:r w:rsidRPr="00BC5E12">
              <w:rPr>
                <w:lang w:val="uk-UA"/>
              </w:rPr>
              <w:t>Студент має міцні знання з усього курсу, володіє термінологією навчальної дисципліни, має добрі практичні навички володіння матеріалом, вільно висловлюється з тем, передбачених програмою, але при цьому робить окремі помилки в усному та писемному мовленні.</w:t>
            </w:r>
          </w:p>
        </w:tc>
      </w:tr>
      <w:tr w:rsidR="00CB249D" w:rsidRPr="00BC5E12" w:rsidTr="000945F5">
        <w:tc>
          <w:tcPr>
            <w:tcW w:w="2268" w:type="dxa"/>
          </w:tcPr>
          <w:p w:rsidR="00CB249D" w:rsidRPr="00BC5E12" w:rsidRDefault="00CB249D" w:rsidP="000945F5">
            <w:pPr>
              <w:spacing w:line="276" w:lineRule="auto"/>
              <w:jc w:val="center"/>
              <w:rPr>
                <w:lang w:val="uk-UA"/>
              </w:rPr>
            </w:pPr>
            <w:r w:rsidRPr="00BC5E12">
              <w:rPr>
                <w:lang w:val="uk-UA"/>
              </w:rPr>
              <w:t xml:space="preserve">Задовільно </w:t>
            </w:r>
            <w:r w:rsidRPr="00BC5E12">
              <w:rPr>
                <w:lang w:val="fr-FR"/>
              </w:rPr>
              <w:t xml:space="preserve">D </w:t>
            </w:r>
          </w:p>
        </w:tc>
        <w:tc>
          <w:tcPr>
            <w:tcW w:w="7740" w:type="dxa"/>
          </w:tcPr>
          <w:p w:rsidR="00CB249D" w:rsidRPr="00BC5E12" w:rsidRDefault="00CB249D" w:rsidP="000945F5">
            <w:pPr>
              <w:spacing w:line="276" w:lineRule="auto"/>
              <w:jc w:val="both"/>
              <w:rPr>
                <w:lang w:val="uk-UA"/>
              </w:rPr>
            </w:pPr>
            <w:r w:rsidRPr="00BC5E12">
              <w:rPr>
                <w:lang w:val="uk-UA"/>
              </w:rPr>
              <w:t xml:space="preserve">Студент знає основні теми, в цілому володіє матеріалом курсу, але має прогалини в практичних уміннях, помилки в аналізі текстових фрагментів, не вміє навести відповідні приклади до теоретичного матеріалу або допускає окремі (3-4) помилки в усному та писемному мовленні. </w:t>
            </w:r>
          </w:p>
        </w:tc>
      </w:tr>
      <w:tr w:rsidR="00CB249D" w:rsidRPr="00BC5E12" w:rsidTr="000945F5">
        <w:tc>
          <w:tcPr>
            <w:tcW w:w="2268" w:type="dxa"/>
          </w:tcPr>
          <w:p w:rsidR="00CB249D" w:rsidRPr="00BC5E12" w:rsidRDefault="00CB249D" w:rsidP="000945F5">
            <w:pPr>
              <w:spacing w:line="276" w:lineRule="auto"/>
              <w:jc w:val="center"/>
              <w:rPr>
                <w:lang w:val="uk-UA"/>
              </w:rPr>
            </w:pPr>
            <w:r w:rsidRPr="00BC5E12">
              <w:rPr>
                <w:lang w:val="uk-UA"/>
              </w:rPr>
              <w:t>Задовільно Е</w:t>
            </w:r>
          </w:p>
        </w:tc>
        <w:tc>
          <w:tcPr>
            <w:tcW w:w="7740" w:type="dxa"/>
          </w:tcPr>
          <w:p w:rsidR="00CB249D" w:rsidRPr="00BC5E12" w:rsidRDefault="00CB249D" w:rsidP="000945F5">
            <w:pPr>
              <w:spacing w:line="276" w:lineRule="auto"/>
              <w:jc w:val="both"/>
              <w:rPr>
                <w:lang w:val="uk-UA"/>
              </w:rPr>
            </w:pPr>
            <w:r w:rsidRPr="00BC5E12">
              <w:rPr>
                <w:lang w:val="uk-UA"/>
              </w:rPr>
              <w:t>Студент у цілому знає програмний матеріал курсу, але викладає його на задовільному рівні, не може дати чіткого визначення терміну або навести відповідні приклади, робить значні помилки в мовленні.</w:t>
            </w:r>
          </w:p>
        </w:tc>
      </w:tr>
      <w:tr w:rsidR="00CB249D" w:rsidRPr="00BC5E12" w:rsidTr="000945F5">
        <w:tc>
          <w:tcPr>
            <w:tcW w:w="2268" w:type="dxa"/>
          </w:tcPr>
          <w:p w:rsidR="00CB249D" w:rsidRPr="00BC5E12" w:rsidRDefault="00CB249D" w:rsidP="000945F5">
            <w:pPr>
              <w:spacing w:line="276" w:lineRule="auto"/>
              <w:jc w:val="center"/>
              <w:rPr>
                <w:lang w:val="uk-UA"/>
              </w:rPr>
            </w:pPr>
            <w:r w:rsidRPr="00BC5E12">
              <w:rPr>
                <w:lang w:val="uk-UA"/>
              </w:rPr>
              <w:t xml:space="preserve">Незадовільно </w:t>
            </w:r>
            <w:r w:rsidRPr="00BC5E12">
              <w:rPr>
                <w:lang w:val="fr-FR"/>
              </w:rPr>
              <w:t>F</w:t>
            </w:r>
            <w:r w:rsidRPr="00BC5E12">
              <w:rPr>
                <w:lang w:val="uk-UA"/>
              </w:rPr>
              <w:t xml:space="preserve">Х </w:t>
            </w:r>
          </w:p>
          <w:p w:rsidR="00CB249D" w:rsidRPr="00BC5E12" w:rsidRDefault="00CB249D" w:rsidP="000945F5">
            <w:pPr>
              <w:spacing w:line="276" w:lineRule="auto"/>
              <w:jc w:val="center"/>
              <w:rPr>
                <w:lang w:val="uk-UA"/>
              </w:rPr>
            </w:pPr>
            <w:r w:rsidRPr="00BC5E12">
              <w:rPr>
                <w:lang w:val="uk-UA"/>
              </w:rPr>
              <w:t>з можливістю повторного складання</w:t>
            </w:r>
          </w:p>
        </w:tc>
        <w:tc>
          <w:tcPr>
            <w:tcW w:w="7740" w:type="dxa"/>
          </w:tcPr>
          <w:p w:rsidR="00CB249D" w:rsidRPr="00BC5E12" w:rsidRDefault="00CB249D" w:rsidP="000945F5">
            <w:pPr>
              <w:spacing w:line="276" w:lineRule="auto"/>
              <w:jc w:val="both"/>
              <w:rPr>
                <w:lang w:val="uk-UA"/>
              </w:rPr>
            </w:pPr>
            <w:r w:rsidRPr="00BC5E12">
              <w:rPr>
                <w:spacing w:val="-6"/>
              </w:rPr>
              <w:t xml:space="preserve">Студент </w:t>
            </w:r>
            <w:proofErr w:type="spellStart"/>
            <w:r w:rsidRPr="00BC5E12">
              <w:rPr>
                <w:spacing w:val="-6"/>
              </w:rPr>
              <w:t>має</w:t>
            </w:r>
            <w:proofErr w:type="spellEnd"/>
            <w:r w:rsidRPr="00BC5E12">
              <w:rPr>
                <w:spacing w:val="-6"/>
              </w:rPr>
              <w:t xml:space="preserve"> </w:t>
            </w:r>
            <w:proofErr w:type="spellStart"/>
            <w:r w:rsidRPr="00BC5E12">
              <w:rPr>
                <w:spacing w:val="-6"/>
              </w:rPr>
              <w:t>фрагментарні</w:t>
            </w:r>
            <w:proofErr w:type="spellEnd"/>
            <w:r w:rsidRPr="00BC5E12">
              <w:rPr>
                <w:spacing w:val="-6"/>
              </w:rPr>
              <w:t xml:space="preserve"> </w:t>
            </w:r>
            <w:proofErr w:type="spellStart"/>
            <w:r w:rsidRPr="00BC5E12">
              <w:rPr>
                <w:spacing w:val="-6"/>
              </w:rPr>
              <w:t>знання</w:t>
            </w:r>
            <w:proofErr w:type="spellEnd"/>
            <w:r w:rsidRPr="00BC5E12">
              <w:rPr>
                <w:spacing w:val="-6"/>
              </w:rPr>
              <w:t xml:space="preserve"> з </w:t>
            </w:r>
            <w:proofErr w:type="spellStart"/>
            <w:r w:rsidRPr="00BC5E12">
              <w:rPr>
                <w:spacing w:val="-6"/>
              </w:rPr>
              <w:t>усього</w:t>
            </w:r>
            <w:proofErr w:type="spellEnd"/>
            <w:r w:rsidRPr="00BC5E12">
              <w:rPr>
                <w:spacing w:val="-6"/>
              </w:rPr>
              <w:t xml:space="preserve"> курсу</w:t>
            </w:r>
            <w:r w:rsidRPr="00BC5E12">
              <w:rPr>
                <w:spacing w:val="-6"/>
                <w:lang w:val="uk-UA"/>
              </w:rPr>
              <w:t>, н</w:t>
            </w:r>
            <w:r w:rsidRPr="00BC5E12">
              <w:rPr>
                <w:spacing w:val="-6"/>
              </w:rPr>
              <w:t xml:space="preserve">е </w:t>
            </w:r>
            <w:proofErr w:type="spellStart"/>
            <w:r w:rsidRPr="00BC5E12">
              <w:rPr>
                <w:spacing w:val="-6"/>
              </w:rPr>
              <w:t>володіє</w:t>
            </w:r>
            <w:proofErr w:type="spellEnd"/>
            <w:r w:rsidRPr="00BC5E12">
              <w:rPr>
                <w:spacing w:val="-6"/>
              </w:rPr>
              <w:t xml:space="preserve"> </w:t>
            </w:r>
            <w:proofErr w:type="spellStart"/>
            <w:r w:rsidRPr="00BC5E12">
              <w:rPr>
                <w:spacing w:val="-6"/>
              </w:rPr>
              <w:t>термінологією</w:t>
            </w:r>
            <w:proofErr w:type="spellEnd"/>
            <w:r w:rsidRPr="00BC5E12">
              <w:rPr>
                <w:spacing w:val="-6"/>
              </w:rPr>
              <w:t>,</w:t>
            </w:r>
            <w:r>
              <w:t xml:space="preserve"> не </w:t>
            </w:r>
            <w:proofErr w:type="spellStart"/>
            <w:r>
              <w:t>вміє</w:t>
            </w:r>
            <w:proofErr w:type="spellEnd"/>
            <w:r>
              <w:t xml:space="preserve"> </w:t>
            </w:r>
            <w:proofErr w:type="spellStart"/>
            <w:r>
              <w:t>викласти</w:t>
            </w:r>
            <w:proofErr w:type="spellEnd"/>
            <w:r>
              <w:t xml:space="preserve"> </w:t>
            </w:r>
            <w:proofErr w:type="spellStart"/>
            <w:r>
              <w:t>програмний</w:t>
            </w:r>
            <w:proofErr w:type="spellEnd"/>
            <w:r>
              <w:t xml:space="preserve"> </w:t>
            </w:r>
            <w:proofErr w:type="spellStart"/>
            <w:r>
              <w:t>матеріал</w:t>
            </w:r>
            <w:proofErr w:type="spellEnd"/>
            <w:r w:rsidRPr="00BC5E12">
              <w:rPr>
                <w:lang w:val="uk-UA"/>
              </w:rPr>
              <w:t xml:space="preserve">. </w:t>
            </w:r>
            <w:proofErr w:type="spellStart"/>
            <w:r>
              <w:t>Мовлення</w:t>
            </w:r>
            <w:proofErr w:type="spellEnd"/>
            <w:r>
              <w:t xml:space="preserve"> студента </w:t>
            </w:r>
            <w:proofErr w:type="spellStart"/>
            <w:r>
              <w:t>обмежене</w:t>
            </w:r>
            <w:proofErr w:type="spellEnd"/>
            <w:r>
              <w:t xml:space="preserve">, </w:t>
            </w:r>
            <w:proofErr w:type="spellStart"/>
            <w:r>
              <w:t>оскільки</w:t>
            </w:r>
            <w:proofErr w:type="spellEnd"/>
            <w:r>
              <w:t xml:space="preserve"> </w:t>
            </w:r>
            <w:proofErr w:type="spellStart"/>
            <w:r>
              <w:t>словниковий</w:t>
            </w:r>
            <w:proofErr w:type="spellEnd"/>
            <w:r>
              <w:t xml:space="preserve">  запас  не</w:t>
            </w:r>
            <w:r w:rsidRPr="00BC5E12">
              <w:rPr>
                <w:lang w:val="uk-UA"/>
              </w:rPr>
              <w:t xml:space="preserve"> </w:t>
            </w:r>
            <w:proofErr w:type="spellStart"/>
            <w:r>
              <w:t>дає</w:t>
            </w:r>
            <w:proofErr w:type="spellEnd"/>
            <w:r>
              <w:t xml:space="preserve"> </w:t>
            </w:r>
            <w:proofErr w:type="spellStart"/>
            <w:r>
              <w:t>змог</w:t>
            </w:r>
            <w:proofErr w:type="spellEnd"/>
            <w:r w:rsidRPr="00BC5E12">
              <w:rPr>
                <w:lang w:val="uk-UA"/>
              </w:rPr>
              <w:t>и</w:t>
            </w:r>
            <w:r>
              <w:t xml:space="preserve"> </w:t>
            </w:r>
            <w:proofErr w:type="spellStart"/>
            <w:r>
              <w:t>сформулювати</w:t>
            </w:r>
            <w:proofErr w:type="spellEnd"/>
            <w:r>
              <w:t xml:space="preserve"> думку.</w:t>
            </w:r>
            <w:r w:rsidRPr="00BC5E12">
              <w:rPr>
                <w:lang w:val="uk-UA"/>
              </w:rPr>
              <w:t xml:space="preserve"> Практичні навички на рівні розпізнання.</w:t>
            </w:r>
          </w:p>
        </w:tc>
      </w:tr>
      <w:tr w:rsidR="00CB249D" w:rsidRPr="00BC5E12" w:rsidTr="000945F5">
        <w:tc>
          <w:tcPr>
            <w:tcW w:w="2268" w:type="dxa"/>
          </w:tcPr>
          <w:p w:rsidR="00CB249D" w:rsidRPr="00BC5E12" w:rsidRDefault="00CB249D" w:rsidP="000945F5">
            <w:pPr>
              <w:spacing w:line="276" w:lineRule="auto"/>
              <w:jc w:val="center"/>
              <w:rPr>
                <w:lang w:val="uk-UA"/>
              </w:rPr>
            </w:pPr>
            <w:r w:rsidRPr="00BC5E12">
              <w:rPr>
                <w:lang w:val="uk-UA"/>
              </w:rPr>
              <w:t xml:space="preserve">Незадовільно </w:t>
            </w:r>
            <w:r w:rsidRPr="00BC5E12">
              <w:rPr>
                <w:lang w:val="fr-FR"/>
              </w:rPr>
              <w:t>F</w:t>
            </w:r>
            <w:r w:rsidRPr="00A644EC">
              <w:t xml:space="preserve"> </w:t>
            </w:r>
            <w:r w:rsidRPr="00BC5E12">
              <w:rPr>
                <w:lang w:val="uk-UA"/>
              </w:rPr>
              <w:t>1  з обов’язковим повторним вивченням дисципліни</w:t>
            </w:r>
          </w:p>
        </w:tc>
        <w:tc>
          <w:tcPr>
            <w:tcW w:w="7740" w:type="dxa"/>
          </w:tcPr>
          <w:p w:rsidR="00CB249D" w:rsidRPr="00BC5E12" w:rsidRDefault="00CB249D" w:rsidP="000945F5">
            <w:pPr>
              <w:spacing w:line="276" w:lineRule="auto"/>
              <w:jc w:val="both"/>
              <w:rPr>
                <w:lang w:val="uk-UA"/>
              </w:rPr>
            </w:pPr>
            <w:r w:rsidRPr="00BC5E12">
              <w:rPr>
                <w:lang w:val="uk-UA"/>
              </w:rPr>
              <w:t>Студент не знає програмного матеріалу, не працював в аудиторії з викладачем або самостійно.</w:t>
            </w:r>
          </w:p>
        </w:tc>
      </w:tr>
    </w:tbl>
    <w:p w:rsidR="00CB249D" w:rsidRPr="00A644EC" w:rsidRDefault="00CB249D" w:rsidP="005D3219">
      <w:pPr>
        <w:shd w:val="clear" w:color="auto" w:fill="FFFFFF"/>
        <w:spacing w:line="276" w:lineRule="auto"/>
        <w:jc w:val="center"/>
        <w:rPr>
          <w:b/>
          <w:sz w:val="28"/>
          <w:szCs w:val="28"/>
        </w:rPr>
      </w:pPr>
    </w:p>
    <w:p w:rsidR="00CB249D" w:rsidRDefault="00CB249D" w:rsidP="005D3219">
      <w:pPr>
        <w:shd w:val="clear" w:color="auto" w:fill="FFFFFF"/>
        <w:spacing w:line="276" w:lineRule="auto"/>
        <w:jc w:val="center"/>
        <w:rPr>
          <w:b/>
          <w:lang w:val="uk-UA"/>
        </w:rPr>
        <w:sectPr w:rsidR="00CB249D" w:rsidSect="00A86348">
          <w:pgSz w:w="11906" w:h="16838"/>
          <w:pgMar w:top="1134" w:right="567" w:bottom="1134" w:left="1134" w:header="709" w:footer="709" w:gutter="0"/>
          <w:cols w:space="708"/>
          <w:rtlGutter/>
          <w:docGrid w:linePitch="360"/>
        </w:sectPr>
      </w:pPr>
    </w:p>
    <w:p w:rsidR="00CB249D" w:rsidRPr="005D3219" w:rsidRDefault="00CB249D" w:rsidP="005D3219">
      <w:pPr>
        <w:jc w:val="center"/>
        <w:rPr>
          <w:b/>
          <w:lang w:val="uk-UA"/>
        </w:rPr>
      </w:pPr>
      <w:r w:rsidRPr="005D3219">
        <w:rPr>
          <w:b/>
          <w:lang w:val="uk-UA"/>
        </w:rPr>
        <w:t>Критерії оцінювання усної відповіді</w:t>
      </w:r>
    </w:p>
    <w:p w:rsidR="00CB249D" w:rsidRPr="005D3219" w:rsidRDefault="00CB249D" w:rsidP="005D3219">
      <w:pPr>
        <w:jc w:val="both"/>
        <w:rPr>
          <w:lang w:val="uk-UA"/>
        </w:rPr>
      </w:pPr>
      <w:r w:rsidRPr="005D3219">
        <w:rPr>
          <w:lang w:val="uk-UA"/>
        </w:rPr>
        <w:t>«</w:t>
      </w:r>
      <w:r>
        <w:rPr>
          <w:b/>
          <w:lang w:val="uk-UA"/>
        </w:rPr>
        <w:t xml:space="preserve">Відмінно» </w:t>
      </w:r>
      <w:r w:rsidRPr="005D3219">
        <w:rPr>
          <w:b/>
          <w:lang w:val="uk-UA"/>
        </w:rPr>
        <w:t xml:space="preserve"> А</w:t>
      </w:r>
      <w:r w:rsidRPr="005D3219">
        <w:rPr>
          <w:lang w:val="uk-UA"/>
        </w:rPr>
        <w:t xml:space="preserve"> – студент має глибокі, міцні, узагальнені та системні знання з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логічно та грамотно.</w:t>
      </w:r>
    </w:p>
    <w:p w:rsidR="00CB249D" w:rsidRPr="00091539" w:rsidRDefault="00CB249D" w:rsidP="005D3219">
      <w:pPr>
        <w:jc w:val="both"/>
      </w:pPr>
      <w:r>
        <w:rPr>
          <w:b/>
        </w:rPr>
        <w:t>«Добре»</w:t>
      </w:r>
      <w:r w:rsidRPr="00091539">
        <w:rPr>
          <w:b/>
        </w:rPr>
        <w:t xml:space="preserve"> В</w:t>
      </w:r>
      <w:r w:rsidRPr="00091539">
        <w:t xml:space="preserve"> – студент </w:t>
      </w:r>
      <w:proofErr w:type="spellStart"/>
      <w:r w:rsidRPr="00091539">
        <w:t>володіє</w:t>
      </w:r>
      <w:proofErr w:type="spellEnd"/>
      <w:r w:rsidRPr="00091539">
        <w:t xml:space="preserve"> </w:t>
      </w:r>
      <w:proofErr w:type="spellStart"/>
      <w:r w:rsidRPr="00091539">
        <w:t>досить</w:t>
      </w:r>
      <w:proofErr w:type="spellEnd"/>
      <w:r w:rsidRPr="00091539">
        <w:t xml:space="preserve"> </w:t>
      </w:r>
      <w:proofErr w:type="spellStart"/>
      <w:r w:rsidRPr="00091539">
        <w:t>глибокими</w:t>
      </w:r>
      <w:proofErr w:type="spellEnd"/>
      <w:r w:rsidRPr="00091539">
        <w:t xml:space="preserve"> та </w:t>
      </w:r>
      <w:proofErr w:type="spellStart"/>
      <w:r w:rsidRPr="00091539">
        <w:t>міцними</w:t>
      </w:r>
      <w:proofErr w:type="spellEnd"/>
      <w:r w:rsidRPr="00091539">
        <w:t xml:space="preserve">  </w:t>
      </w:r>
      <w:proofErr w:type="spellStart"/>
      <w:r w:rsidRPr="00091539">
        <w:t>знаннями</w:t>
      </w:r>
      <w:proofErr w:type="spellEnd"/>
      <w:r w:rsidRPr="00091539">
        <w:t xml:space="preserve"> з предмета, </w:t>
      </w:r>
      <w:proofErr w:type="spellStart"/>
      <w:r w:rsidRPr="00091539">
        <w:t>аргументовано</w:t>
      </w:r>
      <w:proofErr w:type="spellEnd"/>
      <w:r w:rsidRPr="00091539">
        <w:t xml:space="preserve"> </w:t>
      </w:r>
      <w:proofErr w:type="spellStart"/>
      <w:r w:rsidRPr="00091539">
        <w:t>використовує</w:t>
      </w:r>
      <w:proofErr w:type="spellEnd"/>
      <w:r w:rsidRPr="00091539">
        <w:t xml:space="preserve"> </w:t>
      </w:r>
      <w:proofErr w:type="spellStart"/>
      <w:r w:rsidRPr="00091539">
        <w:t>їх</w:t>
      </w:r>
      <w:proofErr w:type="spellEnd"/>
      <w:r w:rsidRPr="00091539">
        <w:t xml:space="preserve"> у </w:t>
      </w:r>
      <w:proofErr w:type="spellStart"/>
      <w:r w:rsidRPr="00091539">
        <w:t>нестандартних</w:t>
      </w:r>
      <w:proofErr w:type="spellEnd"/>
      <w:r w:rsidRPr="00091539">
        <w:t xml:space="preserve"> </w:t>
      </w:r>
      <w:proofErr w:type="spellStart"/>
      <w:r w:rsidRPr="00091539">
        <w:t>ситуаціях</w:t>
      </w:r>
      <w:proofErr w:type="spellEnd"/>
      <w:r w:rsidRPr="00091539">
        <w:t xml:space="preserve">, критично </w:t>
      </w:r>
      <w:proofErr w:type="spellStart"/>
      <w:r w:rsidRPr="00091539">
        <w:t>оцінює</w:t>
      </w:r>
      <w:proofErr w:type="spellEnd"/>
      <w:r w:rsidRPr="00091539">
        <w:t xml:space="preserve"> </w:t>
      </w:r>
      <w:proofErr w:type="spellStart"/>
      <w:r w:rsidRPr="00091539">
        <w:t>окремі</w:t>
      </w:r>
      <w:proofErr w:type="spellEnd"/>
      <w:r w:rsidRPr="00091539">
        <w:t xml:space="preserve"> </w:t>
      </w:r>
      <w:proofErr w:type="spellStart"/>
      <w:r w:rsidRPr="00091539">
        <w:t>факти</w:t>
      </w:r>
      <w:proofErr w:type="spellEnd"/>
      <w:r w:rsidRPr="00091539">
        <w:t xml:space="preserve">, </w:t>
      </w:r>
      <w:proofErr w:type="spellStart"/>
      <w:r w:rsidRPr="00091539">
        <w:t>розкриває</w:t>
      </w:r>
      <w:proofErr w:type="spellEnd"/>
      <w:r w:rsidRPr="00091539">
        <w:t xml:space="preserve"> </w:t>
      </w:r>
      <w:proofErr w:type="spellStart"/>
      <w:r w:rsidRPr="00091539">
        <w:t>запропоновані</w:t>
      </w:r>
      <w:proofErr w:type="spellEnd"/>
      <w:r w:rsidRPr="00091539">
        <w:t xml:space="preserve"> </w:t>
      </w:r>
      <w:proofErr w:type="spellStart"/>
      <w:r w:rsidRPr="00091539">
        <w:t>питання</w:t>
      </w:r>
      <w:proofErr w:type="spellEnd"/>
      <w:r w:rsidRPr="00091539">
        <w:t xml:space="preserve"> не в </w:t>
      </w:r>
      <w:proofErr w:type="spellStart"/>
      <w:r w:rsidRPr="00091539">
        <w:t>повному</w:t>
      </w:r>
      <w:proofErr w:type="spellEnd"/>
      <w:r w:rsidRPr="00091539">
        <w:t xml:space="preserve"> </w:t>
      </w:r>
      <w:proofErr w:type="spellStart"/>
      <w:r w:rsidRPr="00091539">
        <w:t>обсязі</w:t>
      </w:r>
      <w:proofErr w:type="spellEnd"/>
      <w:r w:rsidRPr="00091539">
        <w:t xml:space="preserve">, </w:t>
      </w:r>
      <w:proofErr w:type="spellStart"/>
      <w:r w:rsidRPr="00091539">
        <w:t>припускається</w:t>
      </w:r>
      <w:proofErr w:type="spellEnd"/>
      <w:r w:rsidRPr="00091539">
        <w:t xml:space="preserve"> </w:t>
      </w:r>
      <w:proofErr w:type="spellStart"/>
      <w:r w:rsidRPr="00091539">
        <w:t>незначної</w:t>
      </w:r>
      <w:proofErr w:type="spellEnd"/>
      <w:r w:rsidRPr="00091539">
        <w:t xml:space="preserve"> </w:t>
      </w:r>
      <w:proofErr w:type="spellStart"/>
      <w:r w:rsidRPr="00091539">
        <w:t>кількості</w:t>
      </w:r>
      <w:proofErr w:type="spellEnd"/>
      <w:r w:rsidRPr="00091539">
        <w:t xml:space="preserve"> </w:t>
      </w:r>
      <w:proofErr w:type="spellStart"/>
      <w:r w:rsidRPr="00091539">
        <w:t>помилок</w:t>
      </w:r>
      <w:proofErr w:type="spellEnd"/>
      <w:r w:rsidRPr="00091539">
        <w:t>.</w:t>
      </w:r>
    </w:p>
    <w:p w:rsidR="00CB249D" w:rsidRPr="00091539" w:rsidRDefault="00CB249D" w:rsidP="005D3219">
      <w:pPr>
        <w:jc w:val="both"/>
      </w:pPr>
      <w:r>
        <w:rPr>
          <w:b/>
        </w:rPr>
        <w:t>«Добре»</w:t>
      </w:r>
      <w:r w:rsidRPr="00091539">
        <w:rPr>
          <w:b/>
        </w:rPr>
        <w:t xml:space="preserve"> С</w:t>
      </w:r>
      <w:r w:rsidRPr="00091539">
        <w:t xml:space="preserve"> – студент </w:t>
      </w:r>
      <w:proofErr w:type="spellStart"/>
      <w:r w:rsidRPr="00091539">
        <w:t>володіє</w:t>
      </w:r>
      <w:proofErr w:type="spellEnd"/>
      <w:r w:rsidRPr="00091539">
        <w:t xml:space="preserve"> </w:t>
      </w:r>
      <w:proofErr w:type="spellStart"/>
      <w:r w:rsidRPr="00091539">
        <w:t>узагальненими</w:t>
      </w:r>
      <w:proofErr w:type="spellEnd"/>
      <w:r w:rsidRPr="00091539">
        <w:t xml:space="preserve"> </w:t>
      </w:r>
      <w:proofErr w:type="spellStart"/>
      <w:r w:rsidRPr="00091539">
        <w:t>знаннями</w:t>
      </w:r>
      <w:proofErr w:type="spellEnd"/>
      <w:r w:rsidRPr="00091539">
        <w:t xml:space="preserve"> з </w:t>
      </w:r>
      <w:proofErr w:type="spellStart"/>
      <w:r w:rsidRPr="00091539">
        <w:t>навчальної</w:t>
      </w:r>
      <w:proofErr w:type="spellEnd"/>
      <w:r w:rsidRPr="00091539">
        <w:t xml:space="preserve"> </w:t>
      </w:r>
      <w:proofErr w:type="spellStart"/>
      <w:r w:rsidRPr="00091539">
        <w:t>дисципліни</w:t>
      </w:r>
      <w:proofErr w:type="spellEnd"/>
      <w:r w:rsidRPr="00091539">
        <w:t xml:space="preserve">, </w:t>
      </w:r>
      <w:proofErr w:type="spellStart"/>
      <w:r w:rsidRPr="00091539">
        <w:t>вільно</w:t>
      </w:r>
      <w:proofErr w:type="spellEnd"/>
      <w:r w:rsidRPr="00091539">
        <w:t xml:space="preserve"> </w:t>
      </w:r>
      <w:proofErr w:type="spellStart"/>
      <w:r w:rsidRPr="00091539">
        <w:t>застосовує</w:t>
      </w:r>
      <w:proofErr w:type="spellEnd"/>
      <w:r w:rsidRPr="00091539">
        <w:t xml:space="preserve"> </w:t>
      </w:r>
      <w:proofErr w:type="spellStart"/>
      <w:r w:rsidRPr="00091539">
        <w:t>вивчений</w:t>
      </w:r>
      <w:proofErr w:type="spellEnd"/>
      <w:r w:rsidRPr="00091539">
        <w:t xml:space="preserve"> </w:t>
      </w:r>
      <w:proofErr w:type="spellStart"/>
      <w:r w:rsidRPr="00091539">
        <w:t>матеріал</w:t>
      </w:r>
      <w:proofErr w:type="spellEnd"/>
      <w:r w:rsidRPr="00091539">
        <w:t xml:space="preserve"> у </w:t>
      </w:r>
      <w:proofErr w:type="spellStart"/>
      <w:r w:rsidRPr="00091539">
        <w:t>стандартних</w:t>
      </w:r>
      <w:proofErr w:type="spellEnd"/>
      <w:r w:rsidRPr="00091539">
        <w:t xml:space="preserve"> </w:t>
      </w:r>
      <w:proofErr w:type="spellStart"/>
      <w:r w:rsidRPr="00091539">
        <w:t>ситуаціях</w:t>
      </w:r>
      <w:proofErr w:type="spellEnd"/>
      <w:r w:rsidRPr="00091539">
        <w:t xml:space="preserve">. На </w:t>
      </w:r>
      <w:proofErr w:type="spellStart"/>
      <w:r w:rsidRPr="00091539">
        <w:t>поставлені</w:t>
      </w:r>
      <w:proofErr w:type="spellEnd"/>
      <w:r w:rsidRPr="00091539">
        <w:t xml:space="preserve"> </w:t>
      </w:r>
      <w:proofErr w:type="spellStart"/>
      <w:r w:rsidRPr="00091539">
        <w:t>питання</w:t>
      </w:r>
      <w:proofErr w:type="spellEnd"/>
      <w:r w:rsidRPr="00091539">
        <w:t xml:space="preserve"> </w:t>
      </w:r>
      <w:proofErr w:type="spellStart"/>
      <w:r w:rsidRPr="00091539">
        <w:t>відповідає</w:t>
      </w:r>
      <w:proofErr w:type="spellEnd"/>
      <w:r w:rsidRPr="00091539">
        <w:t xml:space="preserve"> не в </w:t>
      </w:r>
      <w:proofErr w:type="spellStart"/>
      <w:r w:rsidRPr="00091539">
        <w:t>повному</w:t>
      </w:r>
      <w:proofErr w:type="spellEnd"/>
      <w:r w:rsidRPr="00091539">
        <w:t xml:space="preserve"> </w:t>
      </w:r>
      <w:proofErr w:type="spellStart"/>
      <w:r w:rsidRPr="00091539">
        <w:t>обсязі</w:t>
      </w:r>
      <w:proofErr w:type="spellEnd"/>
      <w:r w:rsidRPr="00091539">
        <w:t xml:space="preserve"> та не </w:t>
      </w:r>
      <w:proofErr w:type="spellStart"/>
      <w:r w:rsidRPr="00091539">
        <w:t>досить</w:t>
      </w:r>
      <w:proofErr w:type="spellEnd"/>
      <w:r w:rsidRPr="00091539">
        <w:t xml:space="preserve"> </w:t>
      </w:r>
      <w:proofErr w:type="spellStart"/>
      <w:r w:rsidRPr="00091539">
        <w:t>обґрунтовано</w:t>
      </w:r>
      <w:proofErr w:type="spellEnd"/>
      <w:r w:rsidRPr="00091539">
        <w:t xml:space="preserve">. </w:t>
      </w:r>
      <w:proofErr w:type="spellStart"/>
      <w:r w:rsidRPr="00091539">
        <w:t>Відповідь</w:t>
      </w:r>
      <w:proofErr w:type="spellEnd"/>
      <w:r w:rsidRPr="00091539">
        <w:t xml:space="preserve"> </w:t>
      </w:r>
      <w:proofErr w:type="spellStart"/>
      <w:r w:rsidRPr="00091539">
        <w:t>його</w:t>
      </w:r>
      <w:proofErr w:type="spellEnd"/>
      <w:r w:rsidRPr="00091539">
        <w:t xml:space="preserve"> </w:t>
      </w:r>
      <w:proofErr w:type="spellStart"/>
      <w:r w:rsidRPr="00091539">
        <w:t>повна</w:t>
      </w:r>
      <w:proofErr w:type="spellEnd"/>
      <w:r w:rsidRPr="00091539">
        <w:t xml:space="preserve">, </w:t>
      </w:r>
      <w:proofErr w:type="spellStart"/>
      <w:r w:rsidRPr="00091539">
        <w:t>логічна</w:t>
      </w:r>
      <w:proofErr w:type="spellEnd"/>
      <w:r w:rsidRPr="00091539">
        <w:t xml:space="preserve">,  але з </w:t>
      </w:r>
      <w:proofErr w:type="spellStart"/>
      <w:r w:rsidRPr="00091539">
        <w:t>деякими</w:t>
      </w:r>
      <w:proofErr w:type="spellEnd"/>
      <w:r w:rsidRPr="00091539">
        <w:t xml:space="preserve"> неточностями та </w:t>
      </w:r>
      <w:proofErr w:type="spellStart"/>
      <w:r w:rsidRPr="00091539">
        <w:t>помилками</w:t>
      </w:r>
      <w:proofErr w:type="spellEnd"/>
      <w:r w:rsidRPr="00091539">
        <w:t xml:space="preserve">. Студент </w:t>
      </w:r>
      <w:proofErr w:type="spellStart"/>
      <w:r w:rsidRPr="00091539">
        <w:t>демонструє</w:t>
      </w:r>
      <w:proofErr w:type="spellEnd"/>
      <w:r w:rsidRPr="00091539">
        <w:t xml:space="preserve"> </w:t>
      </w:r>
      <w:proofErr w:type="spellStart"/>
      <w:r w:rsidRPr="00091539">
        <w:t>достатній</w:t>
      </w:r>
      <w:proofErr w:type="spellEnd"/>
      <w:r w:rsidRPr="00091539">
        <w:t xml:space="preserve"> </w:t>
      </w:r>
      <w:proofErr w:type="spellStart"/>
      <w:r w:rsidRPr="00091539">
        <w:t>рівень</w:t>
      </w:r>
      <w:proofErr w:type="spellEnd"/>
      <w:r w:rsidRPr="00091539">
        <w:t xml:space="preserve"> </w:t>
      </w:r>
      <w:proofErr w:type="spellStart"/>
      <w:r w:rsidRPr="00091539">
        <w:t>володіння</w:t>
      </w:r>
      <w:proofErr w:type="spellEnd"/>
      <w:r w:rsidRPr="00091539">
        <w:t xml:space="preserve"> </w:t>
      </w:r>
      <w:proofErr w:type="spellStart"/>
      <w:r w:rsidRPr="00091539">
        <w:t>сформованими</w:t>
      </w:r>
      <w:proofErr w:type="spellEnd"/>
      <w:r w:rsidRPr="00091539">
        <w:t xml:space="preserve"> </w:t>
      </w:r>
      <w:proofErr w:type="spellStart"/>
      <w:r w:rsidRPr="00091539">
        <w:t>навичками</w:t>
      </w:r>
      <w:proofErr w:type="spellEnd"/>
      <w:r w:rsidRPr="00091539">
        <w:t xml:space="preserve"> та </w:t>
      </w:r>
      <w:proofErr w:type="spellStart"/>
      <w:r w:rsidRPr="00091539">
        <w:t>вміннями</w:t>
      </w:r>
      <w:proofErr w:type="spellEnd"/>
      <w:r w:rsidRPr="00091539">
        <w:t>.</w:t>
      </w:r>
    </w:p>
    <w:p w:rsidR="00CB249D" w:rsidRPr="00091539" w:rsidRDefault="00CB249D" w:rsidP="005D3219">
      <w:pPr>
        <w:jc w:val="both"/>
      </w:pPr>
      <w:r>
        <w:rPr>
          <w:b/>
        </w:rPr>
        <w:t>«</w:t>
      </w:r>
      <w:proofErr w:type="spellStart"/>
      <w:r>
        <w:rPr>
          <w:b/>
        </w:rPr>
        <w:t>Задовільно</w:t>
      </w:r>
      <w:proofErr w:type="spellEnd"/>
      <w:r>
        <w:rPr>
          <w:b/>
        </w:rPr>
        <w:t>»</w:t>
      </w:r>
      <w:r w:rsidRPr="00091539">
        <w:rPr>
          <w:b/>
        </w:rPr>
        <w:t xml:space="preserve"> </w:t>
      </w:r>
      <w:r w:rsidRPr="00091539">
        <w:rPr>
          <w:b/>
          <w:lang w:val="en-US"/>
        </w:rPr>
        <w:t>D</w:t>
      </w:r>
      <w:r w:rsidRPr="00091539">
        <w:t xml:space="preserve"> – студент </w:t>
      </w:r>
      <w:proofErr w:type="spellStart"/>
      <w:r w:rsidRPr="00091539">
        <w:t>виявляє</w:t>
      </w:r>
      <w:proofErr w:type="spellEnd"/>
      <w:r w:rsidRPr="00091539">
        <w:t xml:space="preserve"> </w:t>
      </w:r>
      <w:proofErr w:type="spellStart"/>
      <w:r w:rsidRPr="00091539">
        <w:t>знання</w:t>
      </w:r>
      <w:proofErr w:type="spellEnd"/>
      <w:r w:rsidRPr="00091539">
        <w:t xml:space="preserve"> та </w:t>
      </w:r>
      <w:proofErr w:type="spellStart"/>
      <w:r w:rsidRPr="00091539">
        <w:t>розуміння</w:t>
      </w:r>
      <w:proofErr w:type="spellEnd"/>
      <w:r w:rsidRPr="00091539">
        <w:t xml:space="preserve"> </w:t>
      </w:r>
      <w:proofErr w:type="spellStart"/>
      <w:r w:rsidRPr="00091539">
        <w:t>основних</w:t>
      </w:r>
      <w:proofErr w:type="spellEnd"/>
      <w:r w:rsidRPr="00091539">
        <w:t xml:space="preserve"> </w:t>
      </w:r>
      <w:proofErr w:type="spellStart"/>
      <w:r w:rsidRPr="00091539">
        <w:t>положень</w:t>
      </w:r>
      <w:proofErr w:type="spellEnd"/>
      <w:r w:rsidRPr="00091539">
        <w:t xml:space="preserve"> </w:t>
      </w:r>
      <w:proofErr w:type="spellStart"/>
      <w:r w:rsidRPr="00091539">
        <w:t>навчального</w:t>
      </w:r>
      <w:proofErr w:type="spellEnd"/>
      <w:r w:rsidRPr="00091539">
        <w:t xml:space="preserve"> </w:t>
      </w:r>
      <w:proofErr w:type="spellStart"/>
      <w:r w:rsidRPr="00091539">
        <w:t>матеріалу</w:t>
      </w:r>
      <w:proofErr w:type="spellEnd"/>
      <w:r w:rsidRPr="00091539">
        <w:t xml:space="preserve">. </w:t>
      </w:r>
      <w:proofErr w:type="spellStart"/>
      <w:r w:rsidRPr="00091539">
        <w:t>Відповідь</w:t>
      </w:r>
      <w:proofErr w:type="spellEnd"/>
      <w:r w:rsidRPr="00091539">
        <w:t xml:space="preserve"> </w:t>
      </w:r>
      <w:proofErr w:type="spellStart"/>
      <w:r w:rsidRPr="00091539">
        <w:t>його</w:t>
      </w:r>
      <w:proofErr w:type="spellEnd"/>
      <w:r w:rsidRPr="00091539">
        <w:t xml:space="preserve"> правильна, але </w:t>
      </w:r>
      <w:proofErr w:type="spellStart"/>
      <w:r w:rsidRPr="00091539">
        <w:t>недостатньо</w:t>
      </w:r>
      <w:proofErr w:type="spellEnd"/>
      <w:r w:rsidRPr="00091539">
        <w:t xml:space="preserve"> </w:t>
      </w:r>
      <w:proofErr w:type="spellStart"/>
      <w:r w:rsidRPr="00091539">
        <w:t>осмислена</w:t>
      </w:r>
      <w:proofErr w:type="spellEnd"/>
      <w:r w:rsidRPr="00091539">
        <w:t xml:space="preserve"> та </w:t>
      </w:r>
      <w:proofErr w:type="spellStart"/>
      <w:r w:rsidRPr="00091539">
        <w:t>логічна</w:t>
      </w:r>
      <w:proofErr w:type="spellEnd"/>
      <w:r w:rsidRPr="00091539">
        <w:t xml:space="preserve">. З </w:t>
      </w:r>
      <w:proofErr w:type="spellStart"/>
      <w:r w:rsidRPr="00091539">
        <w:t>допомогою</w:t>
      </w:r>
      <w:proofErr w:type="spellEnd"/>
      <w:r w:rsidRPr="00091539">
        <w:t xml:space="preserve"> </w:t>
      </w:r>
      <w:proofErr w:type="spellStart"/>
      <w:r w:rsidRPr="00091539">
        <w:t>викладача</w:t>
      </w:r>
      <w:proofErr w:type="spellEnd"/>
      <w:r w:rsidRPr="00091539">
        <w:t xml:space="preserve"> студент </w:t>
      </w:r>
      <w:proofErr w:type="spellStart"/>
      <w:r w:rsidRPr="00091539">
        <w:t>здатний</w:t>
      </w:r>
      <w:proofErr w:type="spellEnd"/>
      <w:r w:rsidRPr="00091539">
        <w:t xml:space="preserve"> </w:t>
      </w:r>
      <w:proofErr w:type="spellStart"/>
      <w:r w:rsidRPr="00091539">
        <w:t>аналізувати</w:t>
      </w:r>
      <w:proofErr w:type="spellEnd"/>
      <w:r w:rsidRPr="00091539">
        <w:t xml:space="preserve">, </w:t>
      </w:r>
      <w:proofErr w:type="spellStart"/>
      <w:r w:rsidRPr="00091539">
        <w:t>порівнювати</w:t>
      </w:r>
      <w:proofErr w:type="spellEnd"/>
      <w:r w:rsidRPr="00091539">
        <w:t xml:space="preserve">, </w:t>
      </w:r>
      <w:proofErr w:type="spellStart"/>
      <w:r w:rsidRPr="00091539">
        <w:t>узагальнювати</w:t>
      </w:r>
      <w:proofErr w:type="spellEnd"/>
      <w:r w:rsidRPr="00091539">
        <w:t xml:space="preserve"> та </w:t>
      </w:r>
      <w:proofErr w:type="spellStart"/>
      <w:r w:rsidRPr="00091539">
        <w:t>робити</w:t>
      </w:r>
      <w:proofErr w:type="spellEnd"/>
      <w:r w:rsidRPr="00091539">
        <w:t xml:space="preserve"> </w:t>
      </w:r>
      <w:proofErr w:type="spellStart"/>
      <w:r w:rsidRPr="00091539">
        <w:t>висновки</w:t>
      </w:r>
      <w:proofErr w:type="spellEnd"/>
      <w:r w:rsidRPr="00091539">
        <w:t xml:space="preserve">. </w:t>
      </w:r>
      <w:proofErr w:type="spellStart"/>
      <w:r w:rsidRPr="00091539">
        <w:t>Вміє</w:t>
      </w:r>
      <w:proofErr w:type="spellEnd"/>
      <w:r w:rsidRPr="00091539">
        <w:t xml:space="preserve"> </w:t>
      </w:r>
      <w:proofErr w:type="spellStart"/>
      <w:r w:rsidRPr="00091539">
        <w:t>застосовувати</w:t>
      </w:r>
      <w:proofErr w:type="spellEnd"/>
      <w:r w:rsidRPr="00091539">
        <w:t xml:space="preserve"> </w:t>
      </w:r>
      <w:proofErr w:type="spellStart"/>
      <w:r w:rsidRPr="00091539">
        <w:t>знання</w:t>
      </w:r>
      <w:proofErr w:type="spellEnd"/>
      <w:r w:rsidRPr="00091539">
        <w:t xml:space="preserve"> при </w:t>
      </w:r>
      <w:proofErr w:type="spellStart"/>
      <w:r w:rsidRPr="00091539">
        <w:t>виконанні</w:t>
      </w:r>
      <w:proofErr w:type="spellEnd"/>
      <w:r w:rsidRPr="00091539">
        <w:t xml:space="preserve"> </w:t>
      </w:r>
      <w:proofErr w:type="spellStart"/>
      <w:r w:rsidRPr="00091539">
        <w:t>завдань</w:t>
      </w:r>
      <w:proofErr w:type="spellEnd"/>
      <w:r w:rsidRPr="00091539">
        <w:t xml:space="preserve"> за </w:t>
      </w:r>
      <w:proofErr w:type="spellStart"/>
      <w:r w:rsidRPr="00091539">
        <w:t>зразком</w:t>
      </w:r>
      <w:proofErr w:type="spellEnd"/>
      <w:r w:rsidRPr="00091539">
        <w:t xml:space="preserve">. </w:t>
      </w:r>
      <w:proofErr w:type="spellStart"/>
      <w:r w:rsidRPr="00091539">
        <w:t>Мають</w:t>
      </w:r>
      <w:proofErr w:type="spellEnd"/>
      <w:r w:rsidRPr="00091539">
        <w:t xml:space="preserve"> </w:t>
      </w:r>
      <w:proofErr w:type="spellStart"/>
      <w:r w:rsidRPr="00091539">
        <w:t>місце</w:t>
      </w:r>
      <w:proofErr w:type="spellEnd"/>
      <w:r w:rsidRPr="00091539">
        <w:t xml:space="preserve"> </w:t>
      </w:r>
      <w:proofErr w:type="spellStart"/>
      <w:r w:rsidRPr="00091539">
        <w:t>доволі</w:t>
      </w:r>
      <w:proofErr w:type="spellEnd"/>
      <w:r w:rsidRPr="00091539">
        <w:t xml:space="preserve"> </w:t>
      </w:r>
      <w:proofErr w:type="spellStart"/>
      <w:r w:rsidRPr="00091539">
        <w:t>грубі</w:t>
      </w:r>
      <w:proofErr w:type="spellEnd"/>
      <w:r w:rsidRPr="00091539">
        <w:t xml:space="preserve"> </w:t>
      </w:r>
      <w:proofErr w:type="spellStart"/>
      <w:r w:rsidRPr="00091539">
        <w:t>теоретичні</w:t>
      </w:r>
      <w:proofErr w:type="spellEnd"/>
      <w:r w:rsidRPr="00091539">
        <w:t xml:space="preserve"> та </w:t>
      </w:r>
      <w:proofErr w:type="spellStart"/>
      <w:r w:rsidRPr="00091539">
        <w:t>практичні</w:t>
      </w:r>
      <w:proofErr w:type="spellEnd"/>
      <w:r w:rsidRPr="00091539">
        <w:t xml:space="preserve"> </w:t>
      </w:r>
      <w:proofErr w:type="spellStart"/>
      <w:r w:rsidRPr="00091539">
        <w:t>помилки</w:t>
      </w:r>
      <w:proofErr w:type="spellEnd"/>
      <w:r w:rsidRPr="00091539">
        <w:t>.</w:t>
      </w:r>
    </w:p>
    <w:p w:rsidR="00CB249D" w:rsidRPr="00091539" w:rsidRDefault="00CB249D" w:rsidP="005D3219">
      <w:pPr>
        <w:jc w:val="both"/>
      </w:pPr>
      <w:r>
        <w:rPr>
          <w:b/>
        </w:rPr>
        <w:t>«</w:t>
      </w:r>
      <w:proofErr w:type="spellStart"/>
      <w:r>
        <w:rPr>
          <w:b/>
        </w:rPr>
        <w:t>Задовільно</w:t>
      </w:r>
      <w:proofErr w:type="spellEnd"/>
      <w:r>
        <w:rPr>
          <w:b/>
        </w:rPr>
        <w:t>»</w:t>
      </w:r>
      <w:r w:rsidRPr="00091539">
        <w:rPr>
          <w:b/>
        </w:rPr>
        <w:t xml:space="preserve"> Е</w:t>
      </w:r>
      <w:r w:rsidRPr="00091539">
        <w:t xml:space="preserve"> – студент </w:t>
      </w:r>
      <w:proofErr w:type="spellStart"/>
      <w:r w:rsidRPr="00091539">
        <w:t>володіє</w:t>
      </w:r>
      <w:proofErr w:type="spellEnd"/>
      <w:r w:rsidRPr="00091539">
        <w:t xml:space="preserve"> </w:t>
      </w:r>
      <w:proofErr w:type="spellStart"/>
      <w:r w:rsidRPr="00091539">
        <w:t>навчальним</w:t>
      </w:r>
      <w:proofErr w:type="spellEnd"/>
      <w:r w:rsidRPr="00091539">
        <w:t xml:space="preserve"> </w:t>
      </w:r>
      <w:proofErr w:type="spellStart"/>
      <w:r w:rsidRPr="00091539">
        <w:t>матеріалом</w:t>
      </w:r>
      <w:proofErr w:type="spellEnd"/>
      <w:r w:rsidRPr="00091539">
        <w:t xml:space="preserve"> в </w:t>
      </w:r>
      <w:proofErr w:type="spellStart"/>
      <w:r w:rsidRPr="00091539">
        <w:t>обсязі</w:t>
      </w:r>
      <w:proofErr w:type="spellEnd"/>
      <w:r w:rsidRPr="00091539">
        <w:t xml:space="preserve"> 50 %, </w:t>
      </w:r>
      <w:proofErr w:type="spellStart"/>
      <w:r w:rsidRPr="00091539">
        <w:t>здатний</w:t>
      </w:r>
      <w:proofErr w:type="spellEnd"/>
      <w:r w:rsidRPr="00091539">
        <w:t xml:space="preserve"> </w:t>
      </w:r>
      <w:proofErr w:type="spellStart"/>
      <w:r w:rsidRPr="00091539">
        <w:t>відтворити</w:t>
      </w:r>
      <w:proofErr w:type="spellEnd"/>
      <w:r w:rsidRPr="00091539">
        <w:t xml:space="preserve"> </w:t>
      </w:r>
      <w:proofErr w:type="spellStart"/>
      <w:r w:rsidRPr="00091539">
        <w:t>його</w:t>
      </w:r>
      <w:proofErr w:type="spellEnd"/>
      <w:r w:rsidRPr="00091539">
        <w:t xml:space="preserve"> за </w:t>
      </w:r>
      <w:proofErr w:type="spellStart"/>
      <w:r w:rsidRPr="00091539">
        <w:t>допомогою</w:t>
      </w:r>
      <w:proofErr w:type="spellEnd"/>
      <w:r w:rsidRPr="00091539">
        <w:t xml:space="preserve"> </w:t>
      </w:r>
      <w:proofErr w:type="spellStart"/>
      <w:r w:rsidRPr="00091539">
        <w:t>викладача</w:t>
      </w:r>
      <w:proofErr w:type="spellEnd"/>
      <w:r w:rsidRPr="00091539">
        <w:t xml:space="preserve">, </w:t>
      </w:r>
      <w:proofErr w:type="spellStart"/>
      <w:r w:rsidRPr="00091539">
        <w:t>повторити</w:t>
      </w:r>
      <w:proofErr w:type="spellEnd"/>
      <w:r w:rsidRPr="00091539">
        <w:t xml:space="preserve"> за </w:t>
      </w:r>
      <w:proofErr w:type="spellStart"/>
      <w:r w:rsidRPr="00091539">
        <w:t>зразком</w:t>
      </w:r>
      <w:proofErr w:type="spellEnd"/>
      <w:r w:rsidRPr="00091539">
        <w:t xml:space="preserve">, </w:t>
      </w:r>
      <w:proofErr w:type="spellStart"/>
      <w:r w:rsidRPr="00091539">
        <w:t>може</w:t>
      </w:r>
      <w:proofErr w:type="spellEnd"/>
      <w:r w:rsidRPr="00091539">
        <w:t xml:space="preserve"> з </w:t>
      </w:r>
      <w:proofErr w:type="spellStart"/>
      <w:r w:rsidRPr="00091539">
        <w:t>помилками</w:t>
      </w:r>
      <w:proofErr w:type="spellEnd"/>
      <w:r w:rsidRPr="00091539">
        <w:t xml:space="preserve"> та неточностями </w:t>
      </w:r>
      <w:proofErr w:type="spellStart"/>
      <w:r w:rsidRPr="00091539">
        <w:t>дати</w:t>
      </w:r>
      <w:proofErr w:type="spellEnd"/>
      <w:r w:rsidRPr="00091539">
        <w:t xml:space="preserve"> </w:t>
      </w:r>
      <w:proofErr w:type="spellStart"/>
      <w:r w:rsidRPr="00091539">
        <w:t>визначення</w:t>
      </w:r>
      <w:proofErr w:type="spellEnd"/>
      <w:r w:rsidRPr="00091539">
        <w:t xml:space="preserve"> понять, </w:t>
      </w:r>
      <w:proofErr w:type="spellStart"/>
      <w:r w:rsidRPr="00091539">
        <w:t>сформулювати</w:t>
      </w:r>
      <w:proofErr w:type="spellEnd"/>
      <w:r w:rsidRPr="00091539">
        <w:t xml:space="preserve"> правило, </w:t>
      </w:r>
      <w:proofErr w:type="spellStart"/>
      <w:r w:rsidRPr="00091539">
        <w:t>розкрити</w:t>
      </w:r>
      <w:proofErr w:type="spellEnd"/>
      <w:r w:rsidRPr="00091539">
        <w:t xml:space="preserve"> </w:t>
      </w:r>
      <w:proofErr w:type="spellStart"/>
      <w:r w:rsidRPr="00091539">
        <w:t>запропоновану</w:t>
      </w:r>
      <w:proofErr w:type="spellEnd"/>
      <w:r w:rsidRPr="00091539">
        <w:t xml:space="preserve"> тему. </w:t>
      </w:r>
      <w:proofErr w:type="spellStart"/>
      <w:r w:rsidRPr="00091539">
        <w:t>Його</w:t>
      </w:r>
      <w:proofErr w:type="spellEnd"/>
      <w:r w:rsidRPr="00091539">
        <w:t xml:space="preserve"> </w:t>
      </w:r>
      <w:proofErr w:type="spellStart"/>
      <w:r w:rsidRPr="00091539">
        <w:t>відповідь</w:t>
      </w:r>
      <w:proofErr w:type="spellEnd"/>
      <w:r w:rsidRPr="00091539">
        <w:t xml:space="preserve"> не </w:t>
      </w:r>
      <w:proofErr w:type="spellStart"/>
      <w:r w:rsidRPr="00091539">
        <w:t>логічна</w:t>
      </w:r>
      <w:proofErr w:type="spellEnd"/>
      <w:r w:rsidRPr="00091539">
        <w:t xml:space="preserve"> та </w:t>
      </w:r>
      <w:proofErr w:type="spellStart"/>
      <w:r w:rsidRPr="00091539">
        <w:t>необґрунтована</w:t>
      </w:r>
      <w:proofErr w:type="spellEnd"/>
      <w:r w:rsidRPr="00091539">
        <w:t xml:space="preserve">. </w:t>
      </w:r>
      <w:proofErr w:type="spellStart"/>
      <w:r w:rsidRPr="00091539">
        <w:t>Присутні</w:t>
      </w:r>
      <w:proofErr w:type="spellEnd"/>
      <w:r w:rsidRPr="00091539">
        <w:t xml:space="preserve"> </w:t>
      </w:r>
      <w:proofErr w:type="spellStart"/>
      <w:r w:rsidRPr="00091539">
        <w:t>грубі</w:t>
      </w:r>
      <w:proofErr w:type="spellEnd"/>
      <w:r w:rsidRPr="00091539">
        <w:t xml:space="preserve"> </w:t>
      </w:r>
      <w:proofErr w:type="spellStart"/>
      <w:r w:rsidRPr="00091539">
        <w:t>помилки</w:t>
      </w:r>
      <w:proofErr w:type="spellEnd"/>
      <w:r w:rsidRPr="00091539">
        <w:t xml:space="preserve"> при </w:t>
      </w:r>
      <w:proofErr w:type="spellStart"/>
      <w:r w:rsidRPr="00091539">
        <w:t>розкритті</w:t>
      </w:r>
      <w:proofErr w:type="spellEnd"/>
      <w:r w:rsidRPr="00091539">
        <w:t xml:space="preserve"> </w:t>
      </w:r>
      <w:proofErr w:type="spellStart"/>
      <w:r w:rsidRPr="00091539">
        <w:t>теоретичних</w:t>
      </w:r>
      <w:proofErr w:type="spellEnd"/>
      <w:r w:rsidRPr="00091539">
        <w:t xml:space="preserve"> та </w:t>
      </w:r>
      <w:proofErr w:type="spellStart"/>
      <w:r w:rsidRPr="00091539">
        <w:t>практичних</w:t>
      </w:r>
      <w:proofErr w:type="spellEnd"/>
      <w:r w:rsidRPr="00091539">
        <w:t xml:space="preserve"> </w:t>
      </w:r>
      <w:proofErr w:type="spellStart"/>
      <w:r w:rsidRPr="00091539">
        <w:t>питань</w:t>
      </w:r>
      <w:proofErr w:type="spellEnd"/>
    </w:p>
    <w:p w:rsidR="00CB249D" w:rsidRPr="00091539" w:rsidRDefault="00CB249D" w:rsidP="005D3219">
      <w:pPr>
        <w:jc w:val="both"/>
      </w:pPr>
      <w:r>
        <w:rPr>
          <w:b/>
        </w:rPr>
        <w:t>«</w:t>
      </w:r>
      <w:proofErr w:type="spellStart"/>
      <w:r>
        <w:rPr>
          <w:b/>
        </w:rPr>
        <w:t>Незадовільно</w:t>
      </w:r>
      <w:proofErr w:type="spellEnd"/>
      <w:r>
        <w:rPr>
          <w:b/>
        </w:rPr>
        <w:t>»</w:t>
      </w:r>
      <w:r w:rsidRPr="00091539">
        <w:rPr>
          <w:b/>
        </w:rPr>
        <w:t xml:space="preserve"> </w:t>
      </w:r>
      <w:r w:rsidRPr="00091539">
        <w:rPr>
          <w:b/>
          <w:lang w:val="en-US"/>
        </w:rPr>
        <w:t>F</w:t>
      </w:r>
      <w:r w:rsidRPr="00091539">
        <w:rPr>
          <w:b/>
        </w:rPr>
        <w:t xml:space="preserve"> </w:t>
      </w:r>
      <w:r w:rsidRPr="00091539">
        <w:t xml:space="preserve">– студент фрагментарно </w:t>
      </w:r>
      <w:proofErr w:type="spellStart"/>
      <w:r w:rsidRPr="00091539">
        <w:t>відтворює</w:t>
      </w:r>
      <w:proofErr w:type="spellEnd"/>
      <w:r w:rsidRPr="00091539">
        <w:t xml:space="preserve"> </w:t>
      </w:r>
      <w:proofErr w:type="spellStart"/>
      <w:r w:rsidRPr="00091539">
        <w:t>незначну</w:t>
      </w:r>
      <w:proofErr w:type="spellEnd"/>
      <w:r w:rsidRPr="00091539">
        <w:t xml:space="preserve"> </w:t>
      </w:r>
      <w:proofErr w:type="spellStart"/>
      <w:r w:rsidRPr="00091539">
        <w:t>частину</w:t>
      </w:r>
      <w:proofErr w:type="spellEnd"/>
      <w:r w:rsidRPr="00091539">
        <w:t xml:space="preserve"> </w:t>
      </w:r>
      <w:proofErr w:type="spellStart"/>
      <w:r w:rsidRPr="00091539">
        <w:t>навчального</w:t>
      </w:r>
      <w:proofErr w:type="spellEnd"/>
      <w:r w:rsidRPr="00091539">
        <w:t xml:space="preserve"> </w:t>
      </w:r>
      <w:proofErr w:type="spellStart"/>
      <w:r w:rsidRPr="00091539">
        <w:t>матеріалу</w:t>
      </w:r>
      <w:proofErr w:type="spellEnd"/>
      <w:r w:rsidRPr="00091539">
        <w:t xml:space="preserve">, </w:t>
      </w:r>
      <w:proofErr w:type="spellStart"/>
      <w:r w:rsidRPr="00091539">
        <w:t>має</w:t>
      </w:r>
      <w:proofErr w:type="spellEnd"/>
      <w:r w:rsidRPr="00091539">
        <w:t xml:space="preserve"> </w:t>
      </w:r>
      <w:proofErr w:type="spellStart"/>
      <w:r w:rsidRPr="00091539">
        <w:t>нечіткі</w:t>
      </w:r>
      <w:proofErr w:type="spellEnd"/>
      <w:r w:rsidRPr="00091539">
        <w:t xml:space="preserve"> </w:t>
      </w:r>
      <w:proofErr w:type="spellStart"/>
      <w:r w:rsidRPr="00091539">
        <w:t>уявлення</w:t>
      </w:r>
      <w:proofErr w:type="spellEnd"/>
      <w:r w:rsidRPr="00091539">
        <w:t xml:space="preserve"> про </w:t>
      </w:r>
      <w:proofErr w:type="spellStart"/>
      <w:r w:rsidRPr="00091539">
        <w:t>об’єкт</w:t>
      </w:r>
      <w:proofErr w:type="spellEnd"/>
      <w:r w:rsidRPr="00091539">
        <w:t xml:space="preserve"> </w:t>
      </w:r>
      <w:proofErr w:type="spellStart"/>
      <w:r w:rsidRPr="00091539">
        <w:t>вивчення</w:t>
      </w:r>
      <w:proofErr w:type="spellEnd"/>
      <w:r w:rsidRPr="00091539">
        <w:t xml:space="preserve">. У </w:t>
      </w:r>
      <w:proofErr w:type="spellStart"/>
      <w:r w:rsidRPr="00091539">
        <w:t>відповіді</w:t>
      </w:r>
      <w:proofErr w:type="spellEnd"/>
      <w:r w:rsidRPr="00091539">
        <w:t xml:space="preserve"> </w:t>
      </w:r>
      <w:proofErr w:type="spellStart"/>
      <w:r w:rsidRPr="00091539">
        <w:t>присутні</w:t>
      </w:r>
      <w:proofErr w:type="spellEnd"/>
      <w:r w:rsidRPr="00091539">
        <w:t xml:space="preserve"> </w:t>
      </w:r>
      <w:proofErr w:type="spellStart"/>
      <w:r w:rsidRPr="00091539">
        <w:t>численні</w:t>
      </w:r>
      <w:proofErr w:type="spellEnd"/>
      <w:r w:rsidRPr="00091539">
        <w:t xml:space="preserve"> </w:t>
      </w:r>
      <w:proofErr w:type="spellStart"/>
      <w:r w:rsidRPr="00091539">
        <w:t>помилки</w:t>
      </w:r>
      <w:proofErr w:type="spellEnd"/>
      <w:r w:rsidRPr="00091539">
        <w:t xml:space="preserve">. </w:t>
      </w:r>
      <w:proofErr w:type="spellStart"/>
      <w:r w:rsidRPr="00091539">
        <w:t>Фонетичні</w:t>
      </w:r>
      <w:proofErr w:type="spellEnd"/>
      <w:r w:rsidRPr="00091539">
        <w:t xml:space="preserve">, </w:t>
      </w:r>
      <w:proofErr w:type="spellStart"/>
      <w:r w:rsidRPr="00091539">
        <w:t>граматичні</w:t>
      </w:r>
      <w:proofErr w:type="spellEnd"/>
      <w:r w:rsidRPr="00091539">
        <w:t xml:space="preserve">, </w:t>
      </w:r>
      <w:proofErr w:type="spellStart"/>
      <w:r w:rsidRPr="00091539">
        <w:t>лексичні</w:t>
      </w:r>
      <w:proofErr w:type="spellEnd"/>
      <w:r w:rsidRPr="00091539">
        <w:t xml:space="preserve"> та </w:t>
      </w:r>
      <w:proofErr w:type="spellStart"/>
      <w:r w:rsidRPr="00091539">
        <w:t>стилістичні</w:t>
      </w:r>
      <w:proofErr w:type="spellEnd"/>
      <w:r w:rsidRPr="00091539">
        <w:t xml:space="preserve"> </w:t>
      </w:r>
      <w:proofErr w:type="spellStart"/>
      <w:r w:rsidRPr="00091539">
        <w:t>навички</w:t>
      </w:r>
      <w:proofErr w:type="spellEnd"/>
      <w:r w:rsidRPr="00091539">
        <w:t xml:space="preserve"> не </w:t>
      </w:r>
      <w:proofErr w:type="spellStart"/>
      <w:r w:rsidRPr="00091539">
        <w:t>сформовані</w:t>
      </w:r>
      <w:proofErr w:type="spellEnd"/>
      <w:r w:rsidRPr="00091539">
        <w:t xml:space="preserve">, студент не </w:t>
      </w:r>
      <w:proofErr w:type="spellStart"/>
      <w:r w:rsidRPr="00091539">
        <w:t>вміє</w:t>
      </w:r>
      <w:proofErr w:type="spellEnd"/>
      <w:r w:rsidRPr="00091539">
        <w:t xml:space="preserve"> </w:t>
      </w:r>
      <w:proofErr w:type="spellStart"/>
      <w:r w:rsidRPr="00091539">
        <w:t>застосувати</w:t>
      </w:r>
      <w:proofErr w:type="spellEnd"/>
      <w:r w:rsidRPr="00091539">
        <w:t xml:space="preserve"> </w:t>
      </w:r>
      <w:proofErr w:type="spellStart"/>
      <w:r w:rsidRPr="00091539">
        <w:t>знання</w:t>
      </w:r>
      <w:proofErr w:type="spellEnd"/>
      <w:r w:rsidRPr="00091539">
        <w:t xml:space="preserve"> на </w:t>
      </w:r>
      <w:proofErr w:type="spellStart"/>
      <w:r w:rsidRPr="00091539">
        <w:t>практиці</w:t>
      </w:r>
      <w:proofErr w:type="spellEnd"/>
      <w:r w:rsidRPr="00091539">
        <w:t>.</w:t>
      </w:r>
    </w:p>
    <w:p w:rsidR="00CB249D" w:rsidRPr="00091539" w:rsidRDefault="00CB249D" w:rsidP="005D3219">
      <w:pPr>
        <w:jc w:val="both"/>
      </w:pPr>
      <w:r w:rsidRPr="00091539">
        <w:rPr>
          <w:b/>
        </w:rPr>
        <w:t>«</w:t>
      </w:r>
      <w:proofErr w:type="spellStart"/>
      <w:r w:rsidRPr="00091539">
        <w:rPr>
          <w:b/>
        </w:rPr>
        <w:t>Незадовільно</w:t>
      </w:r>
      <w:proofErr w:type="spellEnd"/>
      <w:r w:rsidRPr="00091539">
        <w:rPr>
          <w:b/>
        </w:rPr>
        <w:t xml:space="preserve">» (1) </w:t>
      </w:r>
      <w:r w:rsidRPr="00091539">
        <w:rPr>
          <w:b/>
          <w:lang w:val="en-US"/>
        </w:rPr>
        <w:t>X</w:t>
      </w:r>
      <w:r w:rsidRPr="00091539">
        <w:t xml:space="preserve"> – студент не </w:t>
      </w:r>
      <w:proofErr w:type="spellStart"/>
      <w:r w:rsidRPr="00091539">
        <w:t>знає</w:t>
      </w:r>
      <w:proofErr w:type="spellEnd"/>
      <w:r w:rsidRPr="00091539">
        <w:t xml:space="preserve"> базового </w:t>
      </w:r>
      <w:proofErr w:type="spellStart"/>
      <w:r w:rsidRPr="00091539">
        <w:t>матеріалу</w:t>
      </w:r>
      <w:proofErr w:type="spellEnd"/>
      <w:r w:rsidRPr="00091539">
        <w:t xml:space="preserve">, не </w:t>
      </w:r>
      <w:proofErr w:type="spellStart"/>
      <w:r w:rsidRPr="00091539">
        <w:t>може</w:t>
      </w:r>
      <w:proofErr w:type="spellEnd"/>
      <w:r w:rsidRPr="00091539">
        <w:t xml:space="preserve"> </w:t>
      </w:r>
      <w:proofErr w:type="spellStart"/>
      <w:r w:rsidRPr="00091539">
        <w:t>дати</w:t>
      </w:r>
      <w:proofErr w:type="spellEnd"/>
      <w:r w:rsidRPr="00091539">
        <w:t xml:space="preserve"> </w:t>
      </w:r>
      <w:proofErr w:type="spellStart"/>
      <w:r w:rsidRPr="00091539">
        <w:t>відповідь</w:t>
      </w:r>
      <w:proofErr w:type="spellEnd"/>
      <w:r w:rsidRPr="00091539">
        <w:t xml:space="preserve"> на </w:t>
      </w:r>
      <w:proofErr w:type="spellStart"/>
      <w:r w:rsidRPr="00091539">
        <w:t>теоретичні</w:t>
      </w:r>
      <w:proofErr w:type="spellEnd"/>
      <w:r w:rsidRPr="00091539">
        <w:t xml:space="preserve"> та </w:t>
      </w:r>
      <w:proofErr w:type="spellStart"/>
      <w:r w:rsidRPr="00091539">
        <w:t>практичні</w:t>
      </w:r>
      <w:proofErr w:type="spellEnd"/>
      <w:r w:rsidRPr="00091539">
        <w:t xml:space="preserve">  </w:t>
      </w:r>
      <w:proofErr w:type="spellStart"/>
      <w:r w:rsidRPr="00091539">
        <w:t>питання</w:t>
      </w:r>
      <w:proofErr w:type="spellEnd"/>
      <w:r w:rsidRPr="00091539">
        <w:t xml:space="preserve">. </w:t>
      </w:r>
      <w:proofErr w:type="spellStart"/>
      <w:r w:rsidRPr="00091539">
        <w:t>Навички</w:t>
      </w:r>
      <w:proofErr w:type="spellEnd"/>
      <w:r w:rsidRPr="00091539">
        <w:t xml:space="preserve"> та </w:t>
      </w:r>
      <w:proofErr w:type="spellStart"/>
      <w:r w:rsidRPr="00091539">
        <w:t>вміння</w:t>
      </w:r>
      <w:proofErr w:type="spellEnd"/>
      <w:r w:rsidRPr="00091539">
        <w:t xml:space="preserve"> не </w:t>
      </w:r>
      <w:proofErr w:type="spellStart"/>
      <w:r w:rsidRPr="00091539">
        <w:t>сформовані</w:t>
      </w:r>
      <w:proofErr w:type="spellEnd"/>
      <w:r w:rsidRPr="00091539">
        <w:t xml:space="preserve">.   </w:t>
      </w:r>
    </w:p>
    <w:p w:rsidR="00CB249D" w:rsidRDefault="00CB249D" w:rsidP="005D3219">
      <w:pPr>
        <w:tabs>
          <w:tab w:val="left" w:pos="0"/>
        </w:tabs>
        <w:autoSpaceDN w:val="0"/>
        <w:ind w:firstLine="567"/>
        <w:jc w:val="both"/>
      </w:pPr>
    </w:p>
    <w:p w:rsidR="00CB249D" w:rsidRPr="002E38CB" w:rsidRDefault="00CB249D" w:rsidP="005D3219">
      <w:pPr>
        <w:tabs>
          <w:tab w:val="left" w:pos="0"/>
        </w:tabs>
        <w:autoSpaceDN w:val="0"/>
        <w:ind w:firstLine="567"/>
        <w:jc w:val="both"/>
      </w:pPr>
    </w:p>
    <w:p w:rsidR="00CB249D" w:rsidRPr="00891C42" w:rsidRDefault="00CB249D" w:rsidP="005D3219">
      <w:pPr>
        <w:jc w:val="center"/>
        <w:rPr>
          <w:b/>
        </w:rPr>
      </w:pPr>
      <w:proofErr w:type="spellStart"/>
      <w:r w:rsidRPr="00891C42">
        <w:rPr>
          <w:b/>
        </w:rPr>
        <w:t>Критерії</w:t>
      </w:r>
      <w:proofErr w:type="spellEnd"/>
      <w:r w:rsidRPr="00891C42">
        <w:rPr>
          <w:b/>
        </w:rPr>
        <w:t xml:space="preserve"> </w:t>
      </w:r>
      <w:proofErr w:type="spellStart"/>
      <w:r w:rsidRPr="00891C42">
        <w:rPr>
          <w:b/>
        </w:rPr>
        <w:t>оцінювання</w:t>
      </w:r>
      <w:proofErr w:type="spellEnd"/>
      <w:r w:rsidRPr="00891C42">
        <w:rPr>
          <w:b/>
        </w:rPr>
        <w:t xml:space="preserve"> реферату</w:t>
      </w:r>
    </w:p>
    <w:p w:rsidR="00CB249D" w:rsidRPr="00891C42" w:rsidRDefault="00CB249D" w:rsidP="005D3219">
      <w:pPr>
        <w:ind w:firstLine="360"/>
        <w:jc w:val="both"/>
      </w:pPr>
      <w:r w:rsidRPr="00891C42">
        <w:t xml:space="preserve">До </w:t>
      </w:r>
      <w:proofErr w:type="spellStart"/>
      <w:r w:rsidRPr="00891C42">
        <w:t>критеріїв</w:t>
      </w:r>
      <w:proofErr w:type="spellEnd"/>
      <w:r w:rsidRPr="00891C42">
        <w:t xml:space="preserve"> </w:t>
      </w:r>
      <w:proofErr w:type="spellStart"/>
      <w:r w:rsidRPr="00891C42">
        <w:t>оцінювання</w:t>
      </w:r>
      <w:proofErr w:type="spellEnd"/>
      <w:r w:rsidRPr="00891C42">
        <w:t xml:space="preserve"> реферату належать:</w:t>
      </w:r>
    </w:p>
    <w:p w:rsidR="00CB249D" w:rsidRPr="00891C42" w:rsidRDefault="00CB249D" w:rsidP="005D3219">
      <w:pPr>
        <w:numPr>
          <w:ilvl w:val="0"/>
          <w:numId w:val="3"/>
        </w:numPr>
        <w:spacing w:line="276" w:lineRule="auto"/>
        <w:jc w:val="both"/>
      </w:pPr>
      <w:r w:rsidRPr="00891C42">
        <w:t>новизна тексту;</w:t>
      </w:r>
    </w:p>
    <w:p w:rsidR="00CB249D" w:rsidRPr="00891C42" w:rsidRDefault="00CB249D" w:rsidP="005D3219">
      <w:pPr>
        <w:numPr>
          <w:ilvl w:val="0"/>
          <w:numId w:val="3"/>
        </w:numPr>
        <w:spacing w:line="276" w:lineRule="auto"/>
        <w:jc w:val="both"/>
      </w:pPr>
      <w:proofErr w:type="spellStart"/>
      <w:r>
        <w:t>обґрунтування</w:t>
      </w:r>
      <w:proofErr w:type="spellEnd"/>
      <w:r w:rsidRPr="00891C42">
        <w:t xml:space="preserve"> </w:t>
      </w:r>
      <w:proofErr w:type="spellStart"/>
      <w:r w:rsidRPr="00891C42">
        <w:t>вибору</w:t>
      </w:r>
      <w:proofErr w:type="spellEnd"/>
      <w:r w:rsidRPr="00891C42">
        <w:t xml:space="preserve"> </w:t>
      </w:r>
      <w:proofErr w:type="spellStart"/>
      <w:r w:rsidRPr="00891C42">
        <w:t>джерела</w:t>
      </w:r>
      <w:proofErr w:type="spellEnd"/>
      <w:r w:rsidRPr="00891C42">
        <w:t>;</w:t>
      </w:r>
    </w:p>
    <w:p w:rsidR="00CB249D" w:rsidRPr="00891C42" w:rsidRDefault="00CB249D" w:rsidP="005D3219">
      <w:pPr>
        <w:numPr>
          <w:ilvl w:val="0"/>
          <w:numId w:val="3"/>
        </w:numPr>
        <w:spacing w:line="276" w:lineRule="auto"/>
        <w:jc w:val="both"/>
      </w:pPr>
      <w:proofErr w:type="spellStart"/>
      <w:r w:rsidRPr="00891C42">
        <w:t>ступінь</w:t>
      </w:r>
      <w:proofErr w:type="spellEnd"/>
      <w:r w:rsidRPr="00891C42">
        <w:t xml:space="preserve"> </w:t>
      </w:r>
      <w:proofErr w:type="spellStart"/>
      <w:r w:rsidRPr="00891C42">
        <w:t>розкриття</w:t>
      </w:r>
      <w:proofErr w:type="spellEnd"/>
      <w:r w:rsidRPr="00891C42">
        <w:t xml:space="preserve"> </w:t>
      </w:r>
      <w:proofErr w:type="spellStart"/>
      <w:r w:rsidRPr="00891C42">
        <w:t>сутності</w:t>
      </w:r>
      <w:proofErr w:type="spellEnd"/>
      <w:r w:rsidRPr="00891C42">
        <w:t xml:space="preserve"> </w:t>
      </w:r>
      <w:proofErr w:type="spellStart"/>
      <w:r w:rsidRPr="00891C42">
        <w:t>питання</w:t>
      </w:r>
      <w:proofErr w:type="spellEnd"/>
      <w:r w:rsidRPr="00891C42">
        <w:t>;</w:t>
      </w:r>
    </w:p>
    <w:p w:rsidR="00CB249D" w:rsidRPr="00891C42" w:rsidRDefault="00CB249D" w:rsidP="005D3219">
      <w:pPr>
        <w:numPr>
          <w:ilvl w:val="0"/>
          <w:numId w:val="3"/>
        </w:numPr>
        <w:spacing w:line="276" w:lineRule="auto"/>
        <w:jc w:val="both"/>
      </w:pPr>
      <w:proofErr w:type="spellStart"/>
      <w:r w:rsidRPr="00891C42">
        <w:t>дотримання</w:t>
      </w:r>
      <w:proofErr w:type="spellEnd"/>
      <w:r w:rsidRPr="00891C42">
        <w:t xml:space="preserve"> </w:t>
      </w:r>
      <w:proofErr w:type="spellStart"/>
      <w:r w:rsidRPr="00891C42">
        <w:t>вимог</w:t>
      </w:r>
      <w:proofErr w:type="spellEnd"/>
      <w:r w:rsidRPr="00891C42">
        <w:t xml:space="preserve"> до </w:t>
      </w:r>
      <w:proofErr w:type="spellStart"/>
      <w:r w:rsidRPr="00891C42">
        <w:t>оформлення</w:t>
      </w:r>
      <w:proofErr w:type="spellEnd"/>
      <w:r w:rsidRPr="00891C42">
        <w:t>.</w:t>
      </w:r>
    </w:p>
    <w:p w:rsidR="00CB249D" w:rsidRPr="00891C42" w:rsidRDefault="00CB249D" w:rsidP="005D3219">
      <w:pPr>
        <w:ind w:firstLine="360"/>
        <w:jc w:val="both"/>
      </w:pPr>
      <w:r w:rsidRPr="00891C42">
        <w:t xml:space="preserve">Новизна тексту: а) </w:t>
      </w:r>
      <w:proofErr w:type="spellStart"/>
      <w:r w:rsidRPr="00891C42">
        <w:t>актуальність</w:t>
      </w:r>
      <w:proofErr w:type="spellEnd"/>
      <w:r w:rsidRPr="00891C42">
        <w:t xml:space="preserve"> теми </w:t>
      </w:r>
      <w:proofErr w:type="spellStart"/>
      <w:r w:rsidRPr="00891C42">
        <w:t>дослідження</w:t>
      </w:r>
      <w:proofErr w:type="spellEnd"/>
      <w:r w:rsidRPr="00891C42">
        <w:t xml:space="preserve">; б)новизна, </w:t>
      </w:r>
      <w:proofErr w:type="spellStart"/>
      <w:r w:rsidRPr="00891C42">
        <w:t>самостійність</w:t>
      </w:r>
      <w:proofErr w:type="spellEnd"/>
      <w:r w:rsidRPr="00891C42">
        <w:t xml:space="preserve"> при </w:t>
      </w:r>
      <w:proofErr w:type="spellStart"/>
      <w:r w:rsidRPr="00891C42">
        <w:t>постановці</w:t>
      </w:r>
      <w:proofErr w:type="spellEnd"/>
      <w:r w:rsidRPr="00891C42">
        <w:t xml:space="preserve"> </w:t>
      </w:r>
      <w:proofErr w:type="spellStart"/>
      <w:r w:rsidRPr="00891C42">
        <w:t>проблеми</w:t>
      </w:r>
      <w:proofErr w:type="spellEnd"/>
      <w:r w:rsidRPr="00891C42">
        <w:t xml:space="preserve">; </w:t>
      </w:r>
      <w:proofErr w:type="spellStart"/>
      <w:r w:rsidRPr="00891C42">
        <w:t>формулювання</w:t>
      </w:r>
      <w:proofErr w:type="spellEnd"/>
      <w:r w:rsidRPr="00891C42">
        <w:t xml:space="preserve"> нового аспекту </w:t>
      </w:r>
      <w:proofErr w:type="spellStart"/>
      <w:r w:rsidRPr="00891C42">
        <w:t>відомої</w:t>
      </w:r>
      <w:proofErr w:type="spellEnd"/>
      <w:r w:rsidRPr="00891C42">
        <w:t xml:space="preserve"> </w:t>
      </w:r>
      <w:proofErr w:type="spellStart"/>
      <w:r w:rsidRPr="00891C42">
        <w:t>проблеми</w:t>
      </w:r>
      <w:proofErr w:type="spellEnd"/>
      <w:r w:rsidRPr="00891C42">
        <w:t xml:space="preserve"> у </w:t>
      </w:r>
      <w:proofErr w:type="spellStart"/>
      <w:r w:rsidRPr="00891C42">
        <w:t>встановленні</w:t>
      </w:r>
      <w:proofErr w:type="spellEnd"/>
      <w:r w:rsidRPr="00891C42">
        <w:t xml:space="preserve"> </w:t>
      </w:r>
      <w:proofErr w:type="spellStart"/>
      <w:r w:rsidRPr="00891C42">
        <w:t>нових</w:t>
      </w:r>
      <w:proofErr w:type="spellEnd"/>
      <w:r w:rsidRPr="00891C42">
        <w:t xml:space="preserve"> </w:t>
      </w:r>
      <w:proofErr w:type="spellStart"/>
      <w:r w:rsidRPr="00891C42">
        <w:t>зв’язків</w:t>
      </w:r>
      <w:proofErr w:type="spellEnd"/>
      <w:r w:rsidRPr="00891C42">
        <w:t xml:space="preserve">; и) </w:t>
      </w:r>
      <w:proofErr w:type="spellStart"/>
      <w:r w:rsidRPr="00891C42">
        <w:t>уміння</w:t>
      </w:r>
      <w:proofErr w:type="spellEnd"/>
      <w:r w:rsidRPr="00891C42">
        <w:t xml:space="preserve"> </w:t>
      </w:r>
      <w:proofErr w:type="spellStart"/>
      <w:r w:rsidRPr="00891C42">
        <w:t>працювати</w:t>
      </w:r>
      <w:proofErr w:type="spellEnd"/>
      <w:r w:rsidRPr="00891C42">
        <w:t xml:space="preserve"> з </w:t>
      </w:r>
      <w:proofErr w:type="spellStart"/>
      <w:r w:rsidRPr="00891C42">
        <w:t>дослідженнями</w:t>
      </w:r>
      <w:proofErr w:type="spellEnd"/>
      <w:r w:rsidRPr="00891C42">
        <w:t xml:space="preserve">, </w:t>
      </w:r>
      <w:proofErr w:type="spellStart"/>
      <w:r w:rsidRPr="00891C42">
        <w:t>літературою</w:t>
      </w:r>
      <w:proofErr w:type="spellEnd"/>
      <w:r w:rsidRPr="00891C42">
        <w:t xml:space="preserve">, </w:t>
      </w:r>
      <w:proofErr w:type="spellStart"/>
      <w:r w:rsidRPr="00891C42">
        <w:t>систематизувати</w:t>
      </w:r>
      <w:proofErr w:type="spellEnd"/>
      <w:r w:rsidRPr="00891C42">
        <w:t xml:space="preserve"> і </w:t>
      </w:r>
      <w:proofErr w:type="spellStart"/>
      <w:r w:rsidRPr="00891C42">
        <w:t>структурувати</w:t>
      </w:r>
      <w:proofErr w:type="spellEnd"/>
      <w:r w:rsidRPr="00891C42">
        <w:t xml:space="preserve"> </w:t>
      </w:r>
      <w:proofErr w:type="spellStart"/>
      <w:r w:rsidRPr="00891C42">
        <w:t>матеріал</w:t>
      </w:r>
      <w:proofErr w:type="spellEnd"/>
      <w:r w:rsidRPr="00891C42">
        <w:t xml:space="preserve">; г) </w:t>
      </w:r>
      <w:proofErr w:type="spellStart"/>
      <w:r w:rsidRPr="00891C42">
        <w:t>авторська</w:t>
      </w:r>
      <w:proofErr w:type="spellEnd"/>
      <w:r w:rsidRPr="00891C42">
        <w:t xml:space="preserve"> </w:t>
      </w:r>
      <w:proofErr w:type="spellStart"/>
      <w:r w:rsidRPr="00891C42">
        <w:t>позиція</w:t>
      </w:r>
      <w:proofErr w:type="spellEnd"/>
      <w:r w:rsidRPr="00891C42">
        <w:t xml:space="preserve">, </w:t>
      </w:r>
      <w:proofErr w:type="spellStart"/>
      <w:r w:rsidRPr="00891C42">
        <w:t>самостійність</w:t>
      </w:r>
      <w:proofErr w:type="spellEnd"/>
      <w:r w:rsidRPr="00891C42">
        <w:t xml:space="preserve"> </w:t>
      </w:r>
      <w:proofErr w:type="spellStart"/>
      <w:r w:rsidRPr="00891C42">
        <w:t>оцінок</w:t>
      </w:r>
      <w:proofErr w:type="spellEnd"/>
      <w:r w:rsidRPr="00891C42">
        <w:t xml:space="preserve"> та </w:t>
      </w:r>
      <w:proofErr w:type="spellStart"/>
      <w:r w:rsidRPr="00891C42">
        <w:t>суджень</w:t>
      </w:r>
      <w:proofErr w:type="spellEnd"/>
      <w:r w:rsidRPr="00891C42">
        <w:t xml:space="preserve">; д) </w:t>
      </w:r>
      <w:proofErr w:type="spellStart"/>
      <w:r w:rsidRPr="00891C42">
        <w:t>стильова</w:t>
      </w:r>
      <w:proofErr w:type="spellEnd"/>
      <w:r w:rsidRPr="00891C42">
        <w:t xml:space="preserve"> </w:t>
      </w:r>
      <w:proofErr w:type="spellStart"/>
      <w:r w:rsidRPr="00891C42">
        <w:t>єдність</w:t>
      </w:r>
      <w:proofErr w:type="spellEnd"/>
      <w:r w:rsidRPr="00891C42">
        <w:t xml:space="preserve"> тексту.</w:t>
      </w:r>
    </w:p>
    <w:p w:rsidR="00CB249D" w:rsidRPr="00891C42" w:rsidRDefault="00CB249D" w:rsidP="005D3219">
      <w:pPr>
        <w:ind w:firstLine="360"/>
        <w:jc w:val="both"/>
      </w:pPr>
      <w:proofErr w:type="spellStart"/>
      <w:r>
        <w:t>Обґрунтування</w:t>
      </w:r>
      <w:proofErr w:type="spellEnd"/>
      <w:r w:rsidRPr="00891C42">
        <w:t xml:space="preserve"> </w:t>
      </w:r>
      <w:proofErr w:type="spellStart"/>
      <w:r w:rsidRPr="00891C42">
        <w:t>вибору</w:t>
      </w:r>
      <w:proofErr w:type="spellEnd"/>
      <w:r w:rsidRPr="00891C42">
        <w:t xml:space="preserve"> </w:t>
      </w:r>
      <w:proofErr w:type="spellStart"/>
      <w:r w:rsidRPr="00891C42">
        <w:t>джерел</w:t>
      </w:r>
      <w:proofErr w:type="spellEnd"/>
      <w:r w:rsidRPr="00891C42">
        <w:t xml:space="preserve">: </w:t>
      </w:r>
      <w:proofErr w:type="spellStart"/>
      <w:r w:rsidRPr="00891C42">
        <w:t>оцінка</w:t>
      </w:r>
      <w:proofErr w:type="spellEnd"/>
      <w:r w:rsidRPr="00891C42">
        <w:t xml:space="preserve"> </w:t>
      </w:r>
      <w:proofErr w:type="spellStart"/>
      <w:r w:rsidRPr="00891C42">
        <w:t>літератури</w:t>
      </w:r>
      <w:proofErr w:type="spellEnd"/>
      <w:r w:rsidRPr="00891C42">
        <w:t xml:space="preserve">, </w:t>
      </w:r>
      <w:proofErr w:type="spellStart"/>
      <w:r w:rsidRPr="00891C42">
        <w:t>що</w:t>
      </w:r>
      <w:proofErr w:type="spellEnd"/>
      <w:r w:rsidRPr="00891C42">
        <w:t xml:space="preserve"> </w:t>
      </w:r>
      <w:proofErr w:type="spellStart"/>
      <w:r w:rsidRPr="00891C42">
        <w:t>використовується</w:t>
      </w:r>
      <w:proofErr w:type="spellEnd"/>
      <w:r w:rsidRPr="00891C42">
        <w:t xml:space="preserve">, </w:t>
      </w:r>
      <w:proofErr w:type="spellStart"/>
      <w:r w:rsidRPr="00891C42">
        <w:t>наявність</w:t>
      </w:r>
      <w:proofErr w:type="spellEnd"/>
      <w:r w:rsidRPr="00891C42">
        <w:t xml:space="preserve"> </w:t>
      </w:r>
      <w:proofErr w:type="spellStart"/>
      <w:r w:rsidRPr="00891C42">
        <w:t>останніх</w:t>
      </w:r>
      <w:proofErr w:type="spellEnd"/>
      <w:r w:rsidRPr="00891C42">
        <w:t xml:space="preserve"> </w:t>
      </w:r>
      <w:proofErr w:type="spellStart"/>
      <w:r w:rsidRPr="00891C42">
        <w:t>публікацій</w:t>
      </w:r>
      <w:proofErr w:type="spellEnd"/>
      <w:r w:rsidRPr="00891C42">
        <w:t xml:space="preserve">, </w:t>
      </w:r>
      <w:proofErr w:type="spellStart"/>
      <w:r w:rsidRPr="00891C42">
        <w:t>останні</w:t>
      </w:r>
      <w:proofErr w:type="spellEnd"/>
      <w:r w:rsidRPr="00891C42">
        <w:t xml:space="preserve"> </w:t>
      </w:r>
      <w:proofErr w:type="spellStart"/>
      <w:r w:rsidRPr="00891C42">
        <w:t>статистичні</w:t>
      </w:r>
      <w:proofErr w:type="spellEnd"/>
      <w:r w:rsidRPr="00891C42">
        <w:t xml:space="preserve"> </w:t>
      </w:r>
      <w:proofErr w:type="spellStart"/>
      <w:r w:rsidRPr="00891C42">
        <w:t>дані</w:t>
      </w:r>
      <w:proofErr w:type="spellEnd"/>
      <w:r w:rsidRPr="00891C42">
        <w:t xml:space="preserve"> </w:t>
      </w:r>
      <w:proofErr w:type="spellStart"/>
      <w:r w:rsidRPr="00891C42">
        <w:t>тощо</w:t>
      </w:r>
      <w:proofErr w:type="spellEnd"/>
      <w:r w:rsidRPr="00891C42">
        <w:t>.</w:t>
      </w:r>
    </w:p>
    <w:p w:rsidR="00CB249D" w:rsidRPr="00891C42" w:rsidRDefault="00CB249D" w:rsidP="005D3219">
      <w:pPr>
        <w:ind w:firstLine="360"/>
        <w:jc w:val="both"/>
      </w:pPr>
      <w:proofErr w:type="spellStart"/>
      <w:r w:rsidRPr="00891C42">
        <w:t>Ступінь</w:t>
      </w:r>
      <w:proofErr w:type="spellEnd"/>
      <w:r w:rsidRPr="00891C42">
        <w:t xml:space="preserve"> </w:t>
      </w:r>
      <w:proofErr w:type="spellStart"/>
      <w:r w:rsidRPr="00891C42">
        <w:t>розкриття</w:t>
      </w:r>
      <w:proofErr w:type="spellEnd"/>
      <w:r w:rsidRPr="00891C42">
        <w:t xml:space="preserve"> </w:t>
      </w:r>
      <w:proofErr w:type="spellStart"/>
      <w:r w:rsidRPr="00891C42">
        <w:t>сутності</w:t>
      </w:r>
      <w:proofErr w:type="spellEnd"/>
      <w:r w:rsidRPr="00891C42">
        <w:t xml:space="preserve"> </w:t>
      </w:r>
      <w:proofErr w:type="spellStart"/>
      <w:r w:rsidRPr="00891C42">
        <w:t>питання</w:t>
      </w:r>
      <w:proofErr w:type="spellEnd"/>
      <w:r w:rsidRPr="00891C42">
        <w:t>:</w:t>
      </w:r>
    </w:p>
    <w:p w:rsidR="00CB249D" w:rsidRPr="00891C42" w:rsidRDefault="00CB249D" w:rsidP="005D3219">
      <w:pPr>
        <w:ind w:firstLine="360"/>
        <w:jc w:val="both"/>
      </w:pPr>
      <w:r w:rsidRPr="00891C42">
        <w:t xml:space="preserve">а) </w:t>
      </w:r>
      <w:proofErr w:type="spellStart"/>
      <w:r w:rsidRPr="00891C42">
        <w:t>відповідність</w:t>
      </w:r>
      <w:proofErr w:type="spellEnd"/>
      <w:r w:rsidRPr="00891C42">
        <w:t xml:space="preserve"> </w:t>
      </w:r>
      <w:proofErr w:type="spellStart"/>
      <w:r>
        <w:t>змісту</w:t>
      </w:r>
      <w:proofErr w:type="spellEnd"/>
      <w:r w:rsidRPr="00891C42">
        <w:t xml:space="preserve"> </w:t>
      </w:r>
      <w:proofErr w:type="spellStart"/>
      <w:r w:rsidRPr="00891C42">
        <w:t>темі</w:t>
      </w:r>
      <w:proofErr w:type="spellEnd"/>
      <w:r w:rsidRPr="00891C42">
        <w:t xml:space="preserve"> реферату;</w:t>
      </w:r>
    </w:p>
    <w:p w:rsidR="00CB249D" w:rsidRPr="00891C42" w:rsidRDefault="00CB249D" w:rsidP="005D3219">
      <w:pPr>
        <w:ind w:firstLine="360"/>
        <w:jc w:val="both"/>
      </w:pPr>
      <w:r w:rsidRPr="00891C42">
        <w:t xml:space="preserve">б) </w:t>
      </w:r>
      <w:proofErr w:type="spellStart"/>
      <w:r w:rsidRPr="00891C42">
        <w:t>відповідність</w:t>
      </w:r>
      <w:proofErr w:type="spellEnd"/>
      <w:r w:rsidRPr="00891C42">
        <w:t xml:space="preserve"> </w:t>
      </w:r>
      <w:proofErr w:type="spellStart"/>
      <w:r w:rsidRPr="00891C42">
        <w:t>змісту</w:t>
      </w:r>
      <w:proofErr w:type="spellEnd"/>
      <w:r w:rsidRPr="00891C42">
        <w:t xml:space="preserve"> </w:t>
      </w:r>
      <w:proofErr w:type="spellStart"/>
      <w:r w:rsidRPr="00891C42">
        <w:t>темі</w:t>
      </w:r>
      <w:proofErr w:type="spellEnd"/>
      <w:r w:rsidRPr="00891C42">
        <w:t xml:space="preserve"> та плану реферату;</w:t>
      </w:r>
    </w:p>
    <w:p w:rsidR="00CB249D" w:rsidRPr="00891C42" w:rsidRDefault="00CB249D" w:rsidP="005D3219">
      <w:pPr>
        <w:ind w:firstLine="360"/>
        <w:jc w:val="both"/>
      </w:pPr>
      <w:r w:rsidRPr="00891C42">
        <w:t xml:space="preserve">в) </w:t>
      </w:r>
      <w:proofErr w:type="spellStart"/>
      <w:r w:rsidRPr="00891C42">
        <w:t>повнота</w:t>
      </w:r>
      <w:proofErr w:type="spellEnd"/>
      <w:r w:rsidRPr="00891C42">
        <w:t xml:space="preserve"> і </w:t>
      </w:r>
      <w:proofErr w:type="spellStart"/>
      <w:r w:rsidRPr="00891C42">
        <w:t>глибина</w:t>
      </w:r>
      <w:proofErr w:type="spellEnd"/>
      <w:r w:rsidRPr="00891C42">
        <w:t xml:space="preserve"> </w:t>
      </w:r>
      <w:proofErr w:type="spellStart"/>
      <w:r w:rsidRPr="00891C42">
        <w:t>знань</w:t>
      </w:r>
      <w:proofErr w:type="spellEnd"/>
      <w:r w:rsidRPr="00891C42">
        <w:t xml:space="preserve"> з теми;</w:t>
      </w:r>
    </w:p>
    <w:p w:rsidR="00CB249D" w:rsidRPr="00891C42" w:rsidRDefault="00CB249D" w:rsidP="005D3219">
      <w:pPr>
        <w:ind w:firstLine="360"/>
        <w:jc w:val="both"/>
      </w:pPr>
      <w:r w:rsidRPr="00891C42">
        <w:t xml:space="preserve">г) </w:t>
      </w:r>
      <w:proofErr w:type="spellStart"/>
      <w:r>
        <w:t>обґрунтування</w:t>
      </w:r>
      <w:proofErr w:type="spellEnd"/>
      <w:r w:rsidRPr="00891C42">
        <w:t xml:space="preserve"> </w:t>
      </w:r>
      <w:proofErr w:type="spellStart"/>
      <w:r w:rsidRPr="00891C42">
        <w:t>способів</w:t>
      </w:r>
      <w:proofErr w:type="spellEnd"/>
      <w:r w:rsidRPr="00891C42">
        <w:t xml:space="preserve"> і </w:t>
      </w:r>
      <w:proofErr w:type="spellStart"/>
      <w:r w:rsidRPr="00891C42">
        <w:t>методів</w:t>
      </w:r>
      <w:proofErr w:type="spellEnd"/>
      <w:r w:rsidRPr="00891C42">
        <w:t xml:space="preserve"> </w:t>
      </w:r>
      <w:proofErr w:type="spellStart"/>
      <w:r w:rsidRPr="00891C42">
        <w:t>роботи</w:t>
      </w:r>
      <w:proofErr w:type="spellEnd"/>
      <w:r w:rsidRPr="00891C42">
        <w:t xml:space="preserve"> з </w:t>
      </w:r>
      <w:proofErr w:type="spellStart"/>
      <w:r w:rsidRPr="00891C42">
        <w:t>матеріалом</w:t>
      </w:r>
      <w:proofErr w:type="spellEnd"/>
      <w:r w:rsidRPr="00891C42">
        <w:t>.</w:t>
      </w:r>
    </w:p>
    <w:p w:rsidR="00CB249D" w:rsidRPr="00891C42" w:rsidRDefault="00CB249D" w:rsidP="005D3219">
      <w:pPr>
        <w:ind w:firstLine="360"/>
        <w:jc w:val="both"/>
      </w:pPr>
      <w:proofErr w:type="spellStart"/>
      <w:r w:rsidRPr="00891C42">
        <w:t>Дотримання</w:t>
      </w:r>
      <w:proofErr w:type="spellEnd"/>
      <w:r w:rsidRPr="00891C42">
        <w:t xml:space="preserve"> </w:t>
      </w:r>
      <w:proofErr w:type="spellStart"/>
      <w:r w:rsidRPr="00891C42">
        <w:t>вимог</w:t>
      </w:r>
      <w:proofErr w:type="spellEnd"/>
      <w:r w:rsidRPr="00891C42">
        <w:t xml:space="preserve"> до </w:t>
      </w:r>
      <w:proofErr w:type="spellStart"/>
      <w:r w:rsidRPr="00891C42">
        <w:t>оформлення</w:t>
      </w:r>
      <w:proofErr w:type="spellEnd"/>
      <w:r w:rsidRPr="00891C42">
        <w:t>:</w:t>
      </w:r>
    </w:p>
    <w:p w:rsidR="00CB249D" w:rsidRPr="00891C42" w:rsidRDefault="00CB249D" w:rsidP="005D3219">
      <w:pPr>
        <w:ind w:firstLine="360"/>
        <w:jc w:val="both"/>
      </w:pPr>
      <w:r w:rsidRPr="00891C42">
        <w:t xml:space="preserve">а) </w:t>
      </w:r>
      <w:proofErr w:type="spellStart"/>
      <w:r w:rsidRPr="00891C42">
        <w:t>вірність</w:t>
      </w:r>
      <w:proofErr w:type="spellEnd"/>
      <w:r w:rsidRPr="00891C42">
        <w:t xml:space="preserve"> </w:t>
      </w:r>
      <w:proofErr w:type="spellStart"/>
      <w:r w:rsidRPr="00891C42">
        <w:t>оформлення</w:t>
      </w:r>
      <w:proofErr w:type="spellEnd"/>
      <w:r w:rsidRPr="00891C42">
        <w:t xml:space="preserve"> </w:t>
      </w:r>
      <w:proofErr w:type="spellStart"/>
      <w:r w:rsidRPr="00891C42">
        <w:t>посилань</w:t>
      </w:r>
      <w:proofErr w:type="spellEnd"/>
      <w:r w:rsidRPr="00891C42">
        <w:t xml:space="preserve"> на </w:t>
      </w:r>
      <w:proofErr w:type="spellStart"/>
      <w:r w:rsidRPr="00891C42">
        <w:t>використану</w:t>
      </w:r>
      <w:proofErr w:type="spellEnd"/>
      <w:r w:rsidRPr="00891C42">
        <w:t xml:space="preserve"> </w:t>
      </w:r>
      <w:proofErr w:type="spellStart"/>
      <w:r w:rsidRPr="00891C42">
        <w:t>літературу</w:t>
      </w:r>
      <w:proofErr w:type="spellEnd"/>
      <w:r w:rsidRPr="00891C42">
        <w:t>;</w:t>
      </w:r>
    </w:p>
    <w:p w:rsidR="00CB249D" w:rsidRPr="00891C42" w:rsidRDefault="00CB249D" w:rsidP="005D3219">
      <w:pPr>
        <w:ind w:firstLine="360"/>
        <w:jc w:val="both"/>
      </w:pPr>
      <w:r w:rsidRPr="00891C42">
        <w:t xml:space="preserve">б) </w:t>
      </w:r>
      <w:proofErr w:type="spellStart"/>
      <w:r w:rsidRPr="00891C42">
        <w:t>грамотність</w:t>
      </w:r>
      <w:proofErr w:type="spellEnd"/>
      <w:r w:rsidRPr="00891C42">
        <w:t xml:space="preserve"> та культура </w:t>
      </w:r>
      <w:proofErr w:type="spellStart"/>
      <w:r w:rsidRPr="00891C42">
        <w:t>викладення</w:t>
      </w:r>
      <w:proofErr w:type="spellEnd"/>
      <w:r w:rsidRPr="00891C42">
        <w:t xml:space="preserve"> </w:t>
      </w:r>
      <w:proofErr w:type="spellStart"/>
      <w:r w:rsidRPr="00891C42">
        <w:t>матеріалу</w:t>
      </w:r>
      <w:proofErr w:type="spellEnd"/>
      <w:r w:rsidRPr="00891C42">
        <w:t xml:space="preserve"> (в тому </w:t>
      </w:r>
      <w:proofErr w:type="spellStart"/>
      <w:r w:rsidRPr="00891C42">
        <w:t>числі</w:t>
      </w:r>
      <w:proofErr w:type="spellEnd"/>
      <w:r w:rsidRPr="00891C42">
        <w:t xml:space="preserve"> </w:t>
      </w:r>
      <w:proofErr w:type="spellStart"/>
      <w:r w:rsidRPr="00891C42">
        <w:t>орфографічної</w:t>
      </w:r>
      <w:proofErr w:type="spellEnd"/>
      <w:r w:rsidRPr="00891C42">
        <w:t xml:space="preserve">, </w:t>
      </w:r>
      <w:proofErr w:type="spellStart"/>
      <w:r w:rsidRPr="00891C42">
        <w:t>пунктуаційної</w:t>
      </w:r>
      <w:proofErr w:type="spellEnd"/>
      <w:r w:rsidRPr="00891C42">
        <w:t xml:space="preserve">, </w:t>
      </w:r>
      <w:proofErr w:type="spellStart"/>
      <w:r w:rsidRPr="00891C42">
        <w:t>стилістичної</w:t>
      </w:r>
      <w:proofErr w:type="spellEnd"/>
      <w:r w:rsidRPr="00891C42">
        <w:t xml:space="preserve"> </w:t>
      </w:r>
      <w:proofErr w:type="spellStart"/>
      <w:r w:rsidRPr="00891C42">
        <w:t>культури</w:t>
      </w:r>
      <w:proofErr w:type="spellEnd"/>
      <w:r w:rsidRPr="00891C42">
        <w:t xml:space="preserve">), </w:t>
      </w:r>
      <w:proofErr w:type="spellStart"/>
      <w:r w:rsidRPr="00891C42">
        <w:t>володіння</w:t>
      </w:r>
      <w:proofErr w:type="spellEnd"/>
      <w:r w:rsidRPr="00891C42">
        <w:t xml:space="preserve"> </w:t>
      </w:r>
      <w:proofErr w:type="spellStart"/>
      <w:r w:rsidRPr="00891C42">
        <w:t>термінологією</w:t>
      </w:r>
      <w:proofErr w:type="spellEnd"/>
      <w:r w:rsidRPr="00891C42">
        <w:t xml:space="preserve">; в) </w:t>
      </w:r>
      <w:proofErr w:type="spellStart"/>
      <w:r w:rsidRPr="00891C42">
        <w:t>дотримання</w:t>
      </w:r>
      <w:proofErr w:type="spellEnd"/>
      <w:r w:rsidRPr="00891C42">
        <w:t xml:space="preserve"> </w:t>
      </w:r>
      <w:proofErr w:type="spellStart"/>
      <w:r w:rsidRPr="00891C42">
        <w:t>вимог</w:t>
      </w:r>
      <w:proofErr w:type="spellEnd"/>
      <w:r w:rsidRPr="00891C42">
        <w:t xml:space="preserve"> до </w:t>
      </w:r>
      <w:proofErr w:type="spellStart"/>
      <w:r w:rsidRPr="00891C42">
        <w:t>об’єму</w:t>
      </w:r>
      <w:proofErr w:type="spellEnd"/>
      <w:r w:rsidRPr="00891C42">
        <w:t xml:space="preserve"> реферату. </w:t>
      </w:r>
    </w:p>
    <w:p w:rsidR="00CB249D" w:rsidRPr="00891C42" w:rsidRDefault="00CB249D" w:rsidP="005D3219">
      <w:pPr>
        <w:ind w:firstLine="360"/>
        <w:jc w:val="both"/>
      </w:pPr>
      <w:proofErr w:type="spellStart"/>
      <w:r w:rsidRPr="00891C42">
        <w:t>Оцінювання</w:t>
      </w:r>
      <w:proofErr w:type="spellEnd"/>
      <w:r w:rsidRPr="00891C42">
        <w:t xml:space="preserve"> реферату:</w:t>
      </w:r>
    </w:p>
    <w:p w:rsidR="00CB249D" w:rsidRPr="00891C42" w:rsidRDefault="00CB249D" w:rsidP="005D3219">
      <w:pPr>
        <w:ind w:firstLine="360"/>
        <w:jc w:val="both"/>
      </w:pPr>
      <w:proofErr w:type="spellStart"/>
      <w:r>
        <w:t>Оцінка</w:t>
      </w:r>
      <w:proofErr w:type="spellEnd"/>
      <w:r>
        <w:t xml:space="preserve"> «А</w:t>
      </w:r>
      <w:r w:rsidRPr="00891C42">
        <w:t xml:space="preserve">» ставиться, </w:t>
      </w:r>
      <w:proofErr w:type="spellStart"/>
      <w:r w:rsidRPr="00891C42">
        <w:t>якщо</w:t>
      </w:r>
      <w:proofErr w:type="spellEnd"/>
      <w:r w:rsidRPr="00891C42">
        <w:t xml:space="preserve"> </w:t>
      </w:r>
      <w:proofErr w:type="spellStart"/>
      <w:r w:rsidRPr="00891C42">
        <w:t>виконані</w:t>
      </w:r>
      <w:proofErr w:type="spellEnd"/>
      <w:r w:rsidRPr="00891C42">
        <w:t xml:space="preserve"> </w:t>
      </w:r>
      <w:proofErr w:type="spellStart"/>
      <w:r w:rsidRPr="00891C42">
        <w:t>всі</w:t>
      </w:r>
      <w:proofErr w:type="spellEnd"/>
      <w:r w:rsidRPr="00891C42">
        <w:t xml:space="preserve"> </w:t>
      </w:r>
      <w:proofErr w:type="spellStart"/>
      <w:r w:rsidRPr="00891C42">
        <w:t>вимоги</w:t>
      </w:r>
      <w:proofErr w:type="spellEnd"/>
      <w:r w:rsidRPr="00891C42">
        <w:t xml:space="preserve"> до </w:t>
      </w:r>
      <w:proofErr w:type="spellStart"/>
      <w:r w:rsidRPr="00891C42">
        <w:t>написання</w:t>
      </w:r>
      <w:proofErr w:type="spellEnd"/>
      <w:r w:rsidRPr="00891C42">
        <w:t xml:space="preserve"> і </w:t>
      </w:r>
      <w:proofErr w:type="spellStart"/>
      <w:r w:rsidRPr="00891C42">
        <w:t>захисту</w:t>
      </w:r>
      <w:proofErr w:type="spellEnd"/>
      <w:r w:rsidRPr="00891C42">
        <w:t xml:space="preserve"> реферату: </w:t>
      </w:r>
      <w:proofErr w:type="spellStart"/>
      <w:r w:rsidRPr="00891C42">
        <w:t>визначена</w:t>
      </w:r>
      <w:proofErr w:type="spellEnd"/>
      <w:r w:rsidRPr="00891C42">
        <w:t xml:space="preserve"> проблема та </w:t>
      </w:r>
      <w:proofErr w:type="spellStart"/>
      <w:r>
        <w:t>обґрунтована</w:t>
      </w:r>
      <w:proofErr w:type="spellEnd"/>
      <w:r w:rsidRPr="00891C42">
        <w:t xml:space="preserve"> </w:t>
      </w:r>
      <w:proofErr w:type="spellStart"/>
      <w:r w:rsidRPr="00891C42">
        <w:t>її</w:t>
      </w:r>
      <w:proofErr w:type="spellEnd"/>
      <w:r w:rsidRPr="00891C42">
        <w:t xml:space="preserve"> </w:t>
      </w:r>
      <w:proofErr w:type="spellStart"/>
      <w:r w:rsidRPr="00891C42">
        <w:t>актуальність</w:t>
      </w:r>
      <w:proofErr w:type="spellEnd"/>
      <w:r w:rsidRPr="00891C42">
        <w:t xml:space="preserve">, </w:t>
      </w:r>
      <w:proofErr w:type="spellStart"/>
      <w:r w:rsidRPr="00891C42">
        <w:t>зроблено</w:t>
      </w:r>
      <w:proofErr w:type="spellEnd"/>
      <w:r w:rsidRPr="00891C42">
        <w:t xml:space="preserve"> </w:t>
      </w:r>
      <w:proofErr w:type="spellStart"/>
      <w:r w:rsidRPr="00891C42">
        <w:t>аналіз</w:t>
      </w:r>
      <w:proofErr w:type="spellEnd"/>
      <w:r w:rsidRPr="00891C42">
        <w:t xml:space="preserve"> </w:t>
      </w:r>
      <w:proofErr w:type="spellStart"/>
      <w:r w:rsidRPr="00891C42">
        <w:t>різних</w:t>
      </w:r>
      <w:proofErr w:type="spellEnd"/>
      <w:r w:rsidRPr="00891C42">
        <w:t xml:space="preserve"> </w:t>
      </w:r>
      <w:proofErr w:type="spellStart"/>
      <w:r w:rsidRPr="00891C42">
        <w:t>точок</w:t>
      </w:r>
      <w:proofErr w:type="spellEnd"/>
      <w:r w:rsidRPr="00891C42">
        <w:t xml:space="preserve"> </w:t>
      </w:r>
      <w:proofErr w:type="spellStart"/>
      <w:r w:rsidRPr="00891C42">
        <w:t>зору</w:t>
      </w:r>
      <w:proofErr w:type="spellEnd"/>
      <w:r w:rsidRPr="00891C42">
        <w:t xml:space="preserve"> на проблему, </w:t>
      </w:r>
      <w:proofErr w:type="spellStart"/>
      <w:r w:rsidRPr="00891C42">
        <w:t>що</w:t>
      </w:r>
      <w:proofErr w:type="spellEnd"/>
      <w:r w:rsidRPr="00891C42">
        <w:t xml:space="preserve"> </w:t>
      </w:r>
      <w:proofErr w:type="spellStart"/>
      <w:r w:rsidRPr="00891C42">
        <w:t>розглядається</w:t>
      </w:r>
      <w:proofErr w:type="spellEnd"/>
      <w:r w:rsidRPr="00891C42">
        <w:t xml:space="preserve"> та </w:t>
      </w:r>
      <w:proofErr w:type="spellStart"/>
      <w:r w:rsidRPr="00891C42">
        <w:t>логічно</w:t>
      </w:r>
      <w:proofErr w:type="spellEnd"/>
      <w:r w:rsidRPr="00891C42">
        <w:t xml:space="preserve"> </w:t>
      </w:r>
      <w:proofErr w:type="spellStart"/>
      <w:r w:rsidRPr="00891C42">
        <w:t>викладена</w:t>
      </w:r>
      <w:proofErr w:type="spellEnd"/>
      <w:r w:rsidRPr="00891C42">
        <w:t xml:space="preserve"> </w:t>
      </w:r>
      <w:proofErr w:type="spellStart"/>
      <w:r w:rsidRPr="00891C42">
        <w:t>власна</w:t>
      </w:r>
      <w:proofErr w:type="spellEnd"/>
      <w:r w:rsidRPr="00891C42">
        <w:t xml:space="preserve"> </w:t>
      </w:r>
      <w:proofErr w:type="spellStart"/>
      <w:r w:rsidRPr="00891C42">
        <w:t>позиція</w:t>
      </w:r>
      <w:proofErr w:type="spellEnd"/>
      <w:r w:rsidRPr="00891C42">
        <w:t xml:space="preserve">, </w:t>
      </w:r>
      <w:proofErr w:type="spellStart"/>
      <w:r w:rsidRPr="00891C42">
        <w:t>сформульовані</w:t>
      </w:r>
      <w:proofErr w:type="spellEnd"/>
      <w:r w:rsidRPr="00891C42">
        <w:t xml:space="preserve"> </w:t>
      </w:r>
      <w:proofErr w:type="spellStart"/>
      <w:r w:rsidRPr="00891C42">
        <w:t>висновки</w:t>
      </w:r>
      <w:proofErr w:type="spellEnd"/>
      <w:r w:rsidRPr="00891C42">
        <w:t xml:space="preserve">, тема </w:t>
      </w:r>
      <w:proofErr w:type="spellStart"/>
      <w:r w:rsidRPr="00891C42">
        <w:t>розкрита</w:t>
      </w:r>
      <w:proofErr w:type="spellEnd"/>
      <w:r w:rsidRPr="00891C42">
        <w:t xml:space="preserve"> </w:t>
      </w:r>
      <w:proofErr w:type="spellStart"/>
      <w:r w:rsidRPr="00891C42">
        <w:t>повністю</w:t>
      </w:r>
      <w:proofErr w:type="spellEnd"/>
      <w:r w:rsidRPr="00891C42">
        <w:t xml:space="preserve">, </w:t>
      </w:r>
      <w:proofErr w:type="spellStart"/>
      <w:r w:rsidRPr="00891C42">
        <w:t>витримано</w:t>
      </w:r>
      <w:proofErr w:type="spellEnd"/>
      <w:r w:rsidRPr="00891C42">
        <w:t xml:space="preserve"> </w:t>
      </w:r>
      <w:proofErr w:type="spellStart"/>
      <w:r w:rsidRPr="00891C42">
        <w:t>об’єм</w:t>
      </w:r>
      <w:proofErr w:type="spellEnd"/>
      <w:r w:rsidRPr="00891C42">
        <w:t xml:space="preserve">; </w:t>
      </w:r>
      <w:proofErr w:type="spellStart"/>
      <w:r w:rsidRPr="00891C42">
        <w:t>дотримані</w:t>
      </w:r>
      <w:proofErr w:type="spellEnd"/>
      <w:r w:rsidRPr="00891C42">
        <w:t xml:space="preserve"> </w:t>
      </w:r>
      <w:proofErr w:type="spellStart"/>
      <w:r w:rsidRPr="00891C42">
        <w:t>вимоги</w:t>
      </w:r>
      <w:proofErr w:type="spellEnd"/>
      <w:r w:rsidRPr="00891C42">
        <w:t xml:space="preserve"> до </w:t>
      </w:r>
      <w:proofErr w:type="spellStart"/>
      <w:r w:rsidRPr="00891C42">
        <w:t>оформлення</w:t>
      </w:r>
      <w:proofErr w:type="spellEnd"/>
      <w:r w:rsidRPr="00891C42">
        <w:t xml:space="preserve">, </w:t>
      </w:r>
      <w:proofErr w:type="spellStart"/>
      <w:r w:rsidRPr="00891C42">
        <w:t>надані</w:t>
      </w:r>
      <w:proofErr w:type="spellEnd"/>
      <w:r w:rsidRPr="00891C42">
        <w:t xml:space="preserve"> </w:t>
      </w:r>
      <w:proofErr w:type="spellStart"/>
      <w:r w:rsidRPr="00891C42">
        <w:t>правильні</w:t>
      </w:r>
      <w:proofErr w:type="spellEnd"/>
      <w:r w:rsidRPr="00891C42">
        <w:t xml:space="preserve"> </w:t>
      </w:r>
      <w:proofErr w:type="spellStart"/>
      <w:r w:rsidRPr="00891C42">
        <w:t>відповіді</w:t>
      </w:r>
      <w:proofErr w:type="spellEnd"/>
      <w:r w:rsidRPr="00891C42">
        <w:t xml:space="preserve"> на </w:t>
      </w:r>
      <w:proofErr w:type="spellStart"/>
      <w:r w:rsidRPr="00891C42">
        <w:t>додаткові</w:t>
      </w:r>
      <w:proofErr w:type="spellEnd"/>
      <w:r w:rsidRPr="00891C42">
        <w:t xml:space="preserve"> </w:t>
      </w:r>
      <w:proofErr w:type="spellStart"/>
      <w:r w:rsidRPr="00891C42">
        <w:t>питання</w:t>
      </w:r>
      <w:proofErr w:type="spellEnd"/>
      <w:r w:rsidRPr="00891C42">
        <w:t>.</w:t>
      </w:r>
    </w:p>
    <w:p w:rsidR="00CB249D" w:rsidRPr="00891C42" w:rsidRDefault="00CB249D" w:rsidP="005D3219">
      <w:pPr>
        <w:ind w:firstLine="360"/>
        <w:jc w:val="both"/>
      </w:pPr>
      <w:proofErr w:type="spellStart"/>
      <w:r w:rsidRPr="00891C42">
        <w:t>Оцінка</w:t>
      </w:r>
      <w:proofErr w:type="spellEnd"/>
      <w:r w:rsidRPr="00891C42">
        <w:t xml:space="preserve"> «</w:t>
      </w:r>
      <w:r>
        <w:t>В</w:t>
      </w:r>
      <w:r w:rsidRPr="00891C42">
        <w:t xml:space="preserve">» ставиться, </w:t>
      </w:r>
      <w:proofErr w:type="spellStart"/>
      <w:r w:rsidRPr="00891C42">
        <w:t>якщо</w:t>
      </w:r>
      <w:proofErr w:type="spellEnd"/>
      <w:r w:rsidRPr="00891C42">
        <w:t xml:space="preserve"> </w:t>
      </w:r>
      <w:proofErr w:type="spellStart"/>
      <w:r w:rsidRPr="00891C42">
        <w:t>всі</w:t>
      </w:r>
      <w:proofErr w:type="spellEnd"/>
      <w:r w:rsidRPr="00891C42">
        <w:t xml:space="preserve"> </w:t>
      </w:r>
      <w:proofErr w:type="spellStart"/>
      <w:r w:rsidRPr="00891C42">
        <w:t>вимоги</w:t>
      </w:r>
      <w:proofErr w:type="spellEnd"/>
      <w:r w:rsidRPr="00891C42">
        <w:t xml:space="preserve"> до реферату </w:t>
      </w:r>
      <w:proofErr w:type="spellStart"/>
      <w:r w:rsidRPr="00891C42">
        <w:t>виконані</w:t>
      </w:r>
      <w:proofErr w:type="spellEnd"/>
      <w:r w:rsidRPr="00891C42">
        <w:t xml:space="preserve">, але є </w:t>
      </w:r>
      <w:proofErr w:type="spellStart"/>
      <w:r w:rsidRPr="00891C42">
        <w:t>деякі</w:t>
      </w:r>
      <w:proofErr w:type="spellEnd"/>
      <w:r w:rsidRPr="00891C42">
        <w:t xml:space="preserve"> </w:t>
      </w:r>
      <w:proofErr w:type="spellStart"/>
      <w:r w:rsidRPr="00891C42">
        <w:t>недоліки</w:t>
      </w:r>
      <w:proofErr w:type="spellEnd"/>
      <w:r w:rsidRPr="00891C42">
        <w:t xml:space="preserve">, а </w:t>
      </w:r>
      <w:proofErr w:type="spellStart"/>
      <w:r w:rsidRPr="00891C42">
        <w:t>саме</w:t>
      </w:r>
      <w:proofErr w:type="spellEnd"/>
      <w:r w:rsidRPr="00891C42">
        <w:t xml:space="preserve"> – </w:t>
      </w:r>
      <w:proofErr w:type="spellStart"/>
      <w:r w:rsidRPr="00891C42">
        <w:t>мають</w:t>
      </w:r>
      <w:proofErr w:type="spellEnd"/>
      <w:r w:rsidRPr="00891C42">
        <w:t xml:space="preserve"> </w:t>
      </w:r>
      <w:proofErr w:type="spellStart"/>
      <w:r w:rsidRPr="00891C42">
        <w:t>місце</w:t>
      </w:r>
      <w:proofErr w:type="spellEnd"/>
      <w:r w:rsidRPr="00891C42">
        <w:t xml:space="preserve"> </w:t>
      </w:r>
      <w:proofErr w:type="spellStart"/>
      <w:r w:rsidRPr="00891C42">
        <w:t>упущення</w:t>
      </w:r>
      <w:proofErr w:type="spellEnd"/>
      <w:r w:rsidRPr="00891C42">
        <w:t xml:space="preserve"> в </w:t>
      </w:r>
      <w:proofErr w:type="spellStart"/>
      <w:r w:rsidRPr="00891C42">
        <w:t>оформленні</w:t>
      </w:r>
      <w:proofErr w:type="spellEnd"/>
      <w:r w:rsidRPr="00891C42">
        <w:t xml:space="preserve">, </w:t>
      </w:r>
      <w:proofErr w:type="spellStart"/>
      <w:r w:rsidRPr="00891C42">
        <w:t>або</w:t>
      </w:r>
      <w:proofErr w:type="spellEnd"/>
      <w:r w:rsidRPr="00891C42">
        <w:t xml:space="preserve"> </w:t>
      </w:r>
      <w:proofErr w:type="spellStart"/>
      <w:r w:rsidRPr="00891C42">
        <w:t>відповіді</w:t>
      </w:r>
      <w:proofErr w:type="spellEnd"/>
      <w:r w:rsidRPr="00891C42">
        <w:t xml:space="preserve"> на </w:t>
      </w:r>
      <w:proofErr w:type="spellStart"/>
      <w:r w:rsidRPr="00891C42">
        <w:t>питання</w:t>
      </w:r>
      <w:proofErr w:type="spellEnd"/>
      <w:r w:rsidRPr="00891C42">
        <w:t xml:space="preserve"> при </w:t>
      </w:r>
      <w:proofErr w:type="spellStart"/>
      <w:r w:rsidRPr="00891C42">
        <w:t>захисті</w:t>
      </w:r>
      <w:proofErr w:type="spellEnd"/>
      <w:r w:rsidRPr="00891C42">
        <w:t xml:space="preserve"> </w:t>
      </w:r>
      <w:proofErr w:type="spellStart"/>
      <w:r w:rsidRPr="00891C42">
        <w:t>даються</w:t>
      </w:r>
      <w:proofErr w:type="spellEnd"/>
      <w:r w:rsidRPr="00891C42">
        <w:t xml:space="preserve"> не в </w:t>
      </w:r>
      <w:proofErr w:type="spellStart"/>
      <w:r w:rsidRPr="00891C42">
        <w:t>повному</w:t>
      </w:r>
      <w:proofErr w:type="spellEnd"/>
      <w:r w:rsidRPr="00891C42">
        <w:t xml:space="preserve"> </w:t>
      </w:r>
      <w:proofErr w:type="spellStart"/>
      <w:r w:rsidRPr="00891C42">
        <w:t>обсязі</w:t>
      </w:r>
      <w:proofErr w:type="spellEnd"/>
      <w:r w:rsidRPr="00891C42">
        <w:t>.</w:t>
      </w:r>
    </w:p>
    <w:p w:rsidR="00CB249D" w:rsidRPr="00891C42" w:rsidRDefault="00CB249D" w:rsidP="005D3219">
      <w:pPr>
        <w:ind w:firstLine="360"/>
        <w:jc w:val="both"/>
      </w:pPr>
      <w:proofErr w:type="spellStart"/>
      <w:r>
        <w:t>Оцінка</w:t>
      </w:r>
      <w:proofErr w:type="spellEnd"/>
      <w:r>
        <w:t xml:space="preserve"> «С</w:t>
      </w:r>
      <w:r w:rsidRPr="00891C42">
        <w:t xml:space="preserve">» ставиться, </w:t>
      </w:r>
      <w:proofErr w:type="spellStart"/>
      <w:r w:rsidRPr="00891C42">
        <w:t>якщо</w:t>
      </w:r>
      <w:proofErr w:type="spellEnd"/>
      <w:r w:rsidRPr="00891C42">
        <w:t xml:space="preserve"> </w:t>
      </w:r>
      <w:proofErr w:type="spellStart"/>
      <w:r w:rsidRPr="00891C42">
        <w:t>основні</w:t>
      </w:r>
      <w:proofErr w:type="spellEnd"/>
      <w:r w:rsidRPr="00891C42">
        <w:t xml:space="preserve"> </w:t>
      </w:r>
      <w:proofErr w:type="spellStart"/>
      <w:r w:rsidRPr="00891C42">
        <w:t>вимоги</w:t>
      </w:r>
      <w:proofErr w:type="spellEnd"/>
      <w:r w:rsidRPr="00891C42">
        <w:t xml:space="preserve"> до реферату </w:t>
      </w:r>
      <w:proofErr w:type="spellStart"/>
      <w:r w:rsidRPr="00891C42">
        <w:t>виконано</w:t>
      </w:r>
      <w:proofErr w:type="spellEnd"/>
      <w:r w:rsidRPr="00891C42">
        <w:t xml:space="preserve">, але при </w:t>
      </w:r>
      <w:proofErr w:type="spellStart"/>
      <w:r w:rsidRPr="00891C42">
        <w:t>цьому</w:t>
      </w:r>
      <w:proofErr w:type="spellEnd"/>
      <w:r w:rsidRPr="00891C42">
        <w:t xml:space="preserve"> </w:t>
      </w:r>
      <w:proofErr w:type="spellStart"/>
      <w:r w:rsidRPr="00891C42">
        <w:t>допущені</w:t>
      </w:r>
      <w:proofErr w:type="spellEnd"/>
      <w:r w:rsidRPr="00891C42">
        <w:t xml:space="preserve"> </w:t>
      </w:r>
      <w:proofErr w:type="spellStart"/>
      <w:r w:rsidRPr="00891C42">
        <w:t>недоліки</w:t>
      </w:r>
      <w:proofErr w:type="spellEnd"/>
      <w:r w:rsidRPr="00891C42">
        <w:t xml:space="preserve">: </w:t>
      </w:r>
      <w:proofErr w:type="spellStart"/>
      <w:r w:rsidRPr="00891C42">
        <w:t>мають</w:t>
      </w:r>
      <w:proofErr w:type="spellEnd"/>
      <w:r w:rsidRPr="00891C42">
        <w:t xml:space="preserve"> </w:t>
      </w:r>
      <w:proofErr w:type="spellStart"/>
      <w:r w:rsidRPr="00891C42">
        <w:t>місце</w:t>
      </w:r>
      <w:proofErr w:type="spellEnd"/>
      <w:r w:rsidRPr="00891C42">
        <w:t xml:space="preserve"> </w:t>
      </w:r>
      <w:proofErr w:type="spellStart"/>
      <w:r w:rsidRPr="00891C42">
        <w:t>неточності</w:t>
      </w:r>
      <w:proofErr w:type="spellEnd"/>
      <w:r w:rsidRPr="00891C42">
        <w:t xml:space="preserve"> у </w:t>
      </w:r>
      <w:proofErr w:type="spellStart"/>
      <w:r w:rsidRPr="00891C42">
        <w:t>викладенні</w:t>
      </w:r>
      <w:proofErr w:type="spellEnd"/>
      <w:r w:rsidRPr="00891C42">
        <w:t xml:space="preserve"> </w:t>
      </w:r>
      <w:proofErr w:type="spellStart"/>
      <w:r w:rsidRPr="00891C42">
        <w:t>матеріалу</w:t>
      </w:r>
      <w:proofErr w:type="spellEnd"/>
      <w:r w:rsidRPr="00891C42">
        <w:t xml:space="preserve">; </w:t>
      </w:r>
      <w:proofErr w:type="spellStart"/>
      <w:r w:rsidRPr="00891C42">
        <w:t>відсутня</w:t>
      </w:r>
      <w:proofErr w:type="spellEnd"/>
      <w:r w:rsidRPr="00891C42">
        <w:t xml:space="preserve"> </w:t>
      </w:r>
      <w:proofErr w:type="spellStart"/>
      <w:r w:rsidRPr="00891C42">
        <w:t>логічна</w:t>
      </w:r>
      <w:proofErr w:type="spellEnd"/>
      <w:r w:rsidRPr="00891C42">
        <w:t xml:space="preserve"> </w:t>
      </w:r>
      <w:proofErr w:type="spellStart"/>
      <w:r w:rsidRPr="00891C42">
        <w:t>послідовність</w:t>
      </w:r>
      <w:proofErr w:type="spellEnd"/>
      <w:r w:rsidRPr="00891C42">
        <w:t xml:space="preserve"> в </w:t>
      </w:r>
      <w:proofErr w:type="spellStart"/>
      <w:r w:rsidRPr="00891C42">
        <w:t>судженнях</w:t>
      </w:r>
      <w:proofErr w:type="spellEnd"/>
      <w:r w:rsidRPr="00891C42">
        <w:t xml:space="preserve">; не </w:t>
      </w:r>
      <w:proofErr w:type="spellStart"/>
      <w:r w:rsidRPr="00891C42">
        <w:t>витриманий</w:t>
      </w:r>
      <w:proofErr w:type="spellEnd"/>
      <w:r w:rsidRPr="00891C42">
        <w:t xml:space="preserve"> </w:t>
      </w:r>
      <w:proofErr w:type="spellStart"/>
      <w:r w:rsidRPr="00891C42">
        <w:t>об’єм</w:t>
      </w:r>
      <w:proofErr w:type="spellEnd"/>
      <w:r w:rsidRPr="00891C42">
        <w:t xml:space="preserve"> реферату.</w:t>
      </w:r>
    </w:p>
    <w:p w:rsidR="00CB249D" w:rsidRPr="00891C42" w:rsidRDefault="00CB249D" w:rsidP="005D3219">
      <w:pPr>
        <w:ind w:firstLine="360"/>
        <w:jc w:val="both"/>
      </w:pPr>
      <w:proofErr w:type="spellStart"/>
      <w:r w:rsidRPr="00891C42">
        <w:t>Оцінка</w:t>
      </w:r>
      <w:proofErr w:type="spellEnd"/>
      <w:r w:rsidRPr="00891C42">
        <w:t xml:space="preserve"> «</w:t>
      </w:r>
      <w:r>
        <w:rPr>
          <w:lang w:val="en-US"/>
        </w:rPr>
        <w:t>D</w:t>
      </w:r>
      <w:r w:rsidRPr="00891C42">
        <w:t xml:space="preserve">» ставиться, </w:t>
      </w:r>
      <w:proofErr w:type="spellStart"/>
      <w:r w:rsidRPr="00891C42">
        <w:t>якщо</w:t>
      </w:r>
      <w:proofErr w:type="spellEnd"/>
      <w:r w:rsidRPr="00891C42">
        <w:t xml:space="preserve"> є </w:t>
      </w:r>
      <w:proofErr w:type="spellStart"/>
      <w:r w:rsidRPr="00891C42">
        <w:t>суттєві</w:t>
      </w:r>
      <w:proofErr w:type="spellEnd"/>
      <w:r w:rsidRPr="00891C42">
        <w:t xml:space="preserve"> </w:t>
      </w:r>
      <w:proofErr w:type="spellStart"/>
      <w:r w:rsidRPr="00891C42">
        <w:t>відступи</w:t>
      </w:r>
      <w:proofErr w:type="spellEnd"/>
      <w:r w:rsidRPr="00891C42">
        <w:t xml:space="preserve">  </w:t>
      </w:r>
      <w:proofErr w:type="spellStart"/>
      <w:r w:rsidRPr="00891C42">
        <w:t>від</w:t>
      </w:r>
      <w:proofErr w:type="spellEnd"/>
      <w:r w:rsidRPr="00891C42">
        <w:t xml:space="preserve"> </w:t>
      </w:r>
      <w:proofErr w:type="spellStart"/>
      <w:r w:rsidRPr="00891C42">
        <w:t>вимог</w:t>
      </w:r>
      <w:proofErr w:type="spellEnd"/>
      <w:r w:rsidRPr="00891C42">
        <w:t xml:space="preserve"> – </w:t>
      </w:r>
      <w:proofErr w:type="spellStart"/>
      <w:r w:rsidRPr="00891C42">
        <w:t>зміст</w:t>
      </w:r>
      <w:proofErr w:type="spellEnd"/>
      <w:r w:rsidRPr="00891C42">
        <w:t xml:space="preserve"> реферату не </w:t>
      </w:r>
      <w:proofErr w:type="spellStart"/>
      <w:r w:rsidRPr="00891C42">
        <w:t>чітко</w:t>
      </w:r>
      <w:proofErr w:type="spellEnd"/>
      <w:r w:rsidRPr="00891C42">
        <w:t xml:space="preserve"> </w:t>
      </w:r>
      <w:proofErr w:type="spellStart"/>
      <w:r w:rsidRPr="00891C42">
        <w:t>відповідає</w:t>
      </w:r>
      <w:proofErr w:type="spellEnd"/>
      <w:r w:rsidRPr="00891C42">
        <w:t xml:space="preserve"> </w:t>
      </w:r>
      <w:proofErr w:type="spellStart"/>
      <w:r w:rsidRPr="00891C42">
        <w:t>темі</w:t>
      </w:r>
      <w:proofErr w:type="spellEnd"/>
      <w:r w:rsidRPr="00891C42">
        <w:t xml:space="preserve"> та плану, не доведено </w:t>
      </w:r>
      <w:proofErr w:type="spellStart"/>
      <w:r w:rsidRPr="00891C42">
        <w:t>належну</w:t>
      </w:r>
      <w:proofErr w:type="spellEnd"/>
      <w:r w:rsidRPr="00891C42">
        <w:t xml:space="preserve"> </w:t>
      </w:r>
      <w:proofErr w:type="spellStart"/>
      <w:r w:rsidRPr="00891C42">
        <w:t>повноту</w:t>
      </w:r>
      <w:proofErr w:type="spellEnd"/>
      <w:r w:rsidRPr="00891C42">
        <w:t xml:space="preserve"> та </w:t>
      </w:r>
      <w:proofErr w:type="spellStart"/>
      <w:r w:rsidRPr="00891C42">
        <w:t>глибину</w:t>
      </w:r>
      <w:proofErr w:type="spellEnd"/>
      <w:r w:rsidRPr="00891C42">
        <w:t xml:space="preserve"> </w:t>
      </w:r>
      <w:proofErr w:type="spellStart"/>
      <w:r w:rsidRPr="00891C42">
        <w:t>знань</w:t>
      </w:r>
      <w:proofErr w:type="spellEnd"/>
      <w:r w:rsidRPr="00891C42">
        <w:t xml:space="preserve"> </w:t>
      </w:r>
      <w:proofErr w:type="spellStart"/>
      <w:r w:rsidRPr="00891C42">
        <w:t>даної</w:t>
      </w:r>
      <w:proofErr w:type="spellEnd"/>
      <w:r w:rsidRPr="00891C42">
        <w:t xml:space="preserve"> теми, не </w:t>
      </w:r>
      <w:proofErr w:type="spellStart"/>
      <w:r w:rsidRPr="00891C42">
        <w:t>повністю</w:t>
      </w:r>
      <w:proofErr w:type="spellEnd"/>
      <w:r w:rsidRPr="00891C42">
        <w:t xml:space="preserve"> </w:t>
      </w:r>
      <w:proofErr w:type="spellStart"/>
      <w:r w:rsidRPr="00891C42">
        <w:t>дотримані</w:t>
      </w:r>
      <w:proofErr w:type="spellEnd"/>
      <w:r w:rsidRPr="00891C42">
        <w:t xml:space="preserve"> </w:t>
      </w:r>
      <w:proofErr w:type="spellStart"/>
      <w:r w:rsidRPr="00891C42">
        <w:t>вимоги</w:t>
      </w:r>
      <w:proofErr w:type="spellEnd"/>
      <w:r w:rsidRPr="00891C42">
        <w:t xml:space="preserve"> </w:t>
      </w:r>
      <w:proofErr w:type="spellStart"/>
      <w:r w:rsidRPr="00891C42">
        <w:t>щодо</w:t>
      </w:r>
      <w:proofErr w:type="spellEnd"/>
      <w:r w:rsidRPr="00891C42">
        <w:t xml:space="preserve"> </w:t>
      </w:r>
      <w:proofErr w:type="spellStart"/>
      <w:r w:rsidRPr="00891C42">
        <w:t>оформлення</w:t>
      </w:r>
      <w:proofErr w:type="spellEnd"/>
      <w:r w:rsidRPr="00891C42">
        <w:t xml:space="preserve"> реферату.</w:t>
      </w:r>
    </w:p>
    <w:p w:rsidR="00CB249D" w:rsidRPr="00891C42" w:rsidRDefault="00CB249D" w:rsidP="005D3219">
      <w:pPr>
        <w:ind w:firstLine="360"/>
        <w:jc w:val="both"/>
      </w:pPr>
      <w:proofErr w:type="spellStart"/>
      <w:r w:rsidRPr="00891C42">
        <w:t>Оцінка</w:t>
      </w:r>
      <w:proofErr w:type="spellEnd"/>
      <w:r w:rsidRPr="00891C42">
        <w:t xml:space="preserve"> «</w:t>
      </w:r>
      <w:r>
        <w:rPr>
          <w:lang w:val="en-US"/>
        </w:rPr>
        <w:t>E</w:t>
      </w:r>
      <w:r w:rsidRPr="00891C42">
        <w:t xml:space="preserve">» ставиться, </w:t>
      </w:r>
      <w:proofErr w:type="spellStart"/>
      <w:r w:rsidRPr="00891C42">
        <w:t>якщо</w:t>
      </w:r>
      <w:proofErr w:type="spellEnd"/>
      <w:r w:rsidRPr="00891C42">
        <w:t xml:space="preserve"> тема </w:t>
      </w:r>
      <w:proofErr w:type="spellStart"/>
      <w:r w:rsidRPr="00891C42">
        <w:t>висвітлена</w:t>
      </w:r>
      <w:proofErr w:type="spellEnd"/>
      <w:r w:rsidRPr="00891C42">
        <w:t xml:space="preserve"> </w:t>
      </w:r>
      <w:proofErr w:type="spellStart"/>
      <w:r w:rsidRPr="00891C42">
        <w:t>лише</w:t>
      </w:r>
      <w:proofErr w:type="spellEnd"/>
      <w:r w:rsidRPr="00891C42">
        <w:t xml:space="preserve"> </w:t>
      </w:r>
      <w:proofErr w:type="spellStart"/>
      <w:r w:rsidRPr="00891C42">
        <w:t>частково</w:t>
      </w:r>
      <w:proofErr w:type="spellEnd"/>
      <w:r w:rsidRPr="00891C42">
        <w:t xml:space="preserve">, допущено </w:t>
      </w:r>
      <w:proofErr w:type="spellStart"/>
      <w:r w:rsidRPr="00891C42">
        <w:t>фактичні</w:t>
      </w:r>
      <w:proofErr w:type="spellEnd"/>
      <w:r w:rsidRPr="00891C42">
        <w:t xml:space="preserve"> </w:t>
      </w:r>
      <w:proofErr w:type="spellStart"/>
      <w:r w:rsidRPr="00891C42">
        <w:t>помилки</w:t>
      </w:r>
      <w:proofErr w:type="spellEnd"/>
      <w:r w:rsidRPr="00891C42">
        <w:t xml:space="preserve"> у </w:t>
      </w:r>
      <w:proofErr w:type="spellStart"/>
      <w:r w:rsidRPr="00891C42">
        <w:t>змісті</w:t>
      </w:r>
      <w:proofErr w:type="spellEnd"/>
      <w:r w:rsidRPr="00891C42">
        <w:t xml:space="preserve"> реферату, </w:t>
      </w:r>
      <w:proofErr w:type="spellStart"/>
      <w:r w:rsidRPr="00891C42">
        <w:t>або</w:t>
      </w:r>
      <w:proofErr w:type="spellEnd"/>
      <w:r w:rsidRPr="00891C42">
        <w:t xml:space="preserve"> при </w:t>
      </w:r>
      <w:proofErr w:type="spellStart"/>
      <w:r w:rsidRPr="00891C42">
        <w:t>відповіді</w:t>
      </w:r>
      <w:proofErr w:type="spellEnd"/>
      <w:r w:rsidRPr="00891C42">
        <w:t xml:space="preserve"> на </w:t>
      </w:r>
      <w:proofErr w:type="spellStart"/>
      <w:r w:rsidRPr="00891C42">
        <w:t>питання</w:t>
      </w:r>
      <w:proofErr w:type="spellEnd"/>
      <w:r w:rsidRPr="00891C42">
        <w:t xml:space="preserve">, </w:t>
      </w:r>
      <w:proofErr w:type="spellStart"/>
      <w:r w:rsidRPr="00891C42">
        <w:t>під</w:t>
      </w:r>
      <w:proofErr w:type="spellEnd"/>
      <w:r w:rsidRPr="00891C42">
        <w:t xml:space="preserve"> час </w:t>
      </w:r>
      <w:proofErr w:type="spellStart"/>
      <w:r w:rsidRPr="00891C42">
        <w:t>захисту</w:t>
      </w:r>
      <w:proofErr w:type="spellEnd"/>
      <w:r w:rsidRPr="00891C42">
        <w:t xml:space="preserve"> </w:t>
      </w:r>
      <w:proofErr w:type="spellStart"/>
      <w:r w:rsidRPr="00891C42">
        <w:t>відсутній</w:t>
      </w:r>
      <w:proofErr w:type="spellEnd"/>
      <w:r w:rsidRPr="00891C42">
        <w:t xml:space="preserve"> </w:t>
      </w:r>
      <w:proofErr w:type="spellStart"/>
      <w:r w:rsidRPr="00891C42">
        <w:t>висновок</w:t>
      </w:r>
      <w:proofErr w:type="spellEnd"/>
      <w:r w:rsidRPr="00891C42">
        <w:t>.</w:t>
      </w:r>
    </w:p>
    <w:p w:rsidR="00CB249D" w:rsidRPr="00891C42" w:rsidRDefault="00CB249D" w:rsidP="005D3219">
      <w:pPr>
        <w:ind w:firstLine="360"/>
        <w:jc w:val="both"/>
      </w:pPr>
      <w:proofErr w:type="spellStart"/>
      <w:r w:rsidRPr="00891C42">
        <w:t>Оцінка</w:t>
      </w:r>
      <w:proofErr w:type="spellEnd"/>
      <w:r w:rsidRPr="00891C42">
        <w:t xml:space="preserve"> «</w:t>
      </w:r>
      <w:r>
        <w:rPr>
          <w:lang w:val="en-US"/>
        </w:rPr>
        <w:t>F</w:t>
      </w:r>
      <w:r w:rsidRPr="00891C42">
        <w:t xml:space="preserve">» - тему не </w:t>
      </w:r>
      <w:proofErr w:type="spellStart"/>
      <w:r w:rsidRPr="00891C42">
        <w:t>розкрито</w:t>
      </w:r>
      <w:proofErr w:type="spellEnd"/>
      <w:r w:rsidRPr="00891C42">
        <w:t xml:space="preserve">, </w:t>
      </w:r>
      <w:proofErr w:type="spellStart"/>
      <w:r w:rsidRPr="00891C42">
        <w:t>має</w:t>
      </w:r>
      <w:proofErr w:type="spellEnd"/>
      <w:r w:rsidRPr="00891C42">
        <w:t xml:space="preserve"> </w:t>
      </w:r>
      <w:proofErr w:type="spellStart"/>
      <w:r w:rsidRPr="00891C42">
        <w:t>місце</w:t>
      </w:r>
      <w:proofErr w:type="spellEnd"/>
      <w:r w:rsidRPr="00891C42">
        <w:t xml:space="preserve"> </w:t>
      </w:r>
      <w:proofErr w:type="spellStart"/>
      <w:r w:rsidRPr="00891C42">
        <w:t>суттєве</w:t>
      </w:r>
      <w:proofErr w:type="spellEnd"/>
      <w:r w:rsidRPr="00891C42">
        <w:t xml:space="preserve"> </w:t>
      </w:r>
      <w:proofErr w:type="spellStart"/>
      <w:r w:rsidRPr="00891C42">
        <w:t>нерозуміння</w:t>
      </w:r>
      <w:proofErr w:type="spellEnd"/>
      <w:r w:rsidRPr="00891C42">
        <w:t xml:space="preserve"> </w:t>
      </w:r>
      <w:proofErr w:type="spellStart"/>
      <w:r w:rsidRPr="00891C42">
        <w:t>проблеми</w:t>
      </w:r>
      <w:proofErr w:type="spellEnd"/>
      <w:r w:rsidRPr="00891C42">
        <w:t>.</w:t>
      </w:r>
    </w:p>
    <w:p w:rsidR="00CB249D" w:rsidRPr="00091539" w:rsidRDefault="00CB249D" w:rsidP="005D3219">
      <w:pPr>
        <w:ind w:firstLine="360"/>
        <w:jc w:val="both"/>
      </w:pPr>
      <w:proofErr w:type="spellStart"/>
      <w:r w:rsidRPr="00891C42">
        <w:t>Оцінка</w:t>
      </w:r>
      <w:proofErr w:type="spellEnd"/>
      <w:r w:rsidRPr="00891C42">
        <w:t xml:space="preserve"> «</w:t>
      </w:r>
      <w:r>
        <w:rPr>
          <w:lang w:val="en-US"/>
        </w:rPr>
        <w:t>FX</w:t>
      </w:r>
      <w:r>
        <w:t>» - реферат не представлено.</w:t>
      </w:r>
    </w:p>
    <w:p w:rsidR="00CB249D" w:rsidRDefault="00CB249D" w:rsidP="005D3219">
      <w:pPr>
        <w:shd w:val="clear" w:color="auto" w:fill="FFFFFF"/>
        <w:spacing w:line="276" w:lineRule="auto"/>
        <w:jc w:val="center"/>
        <w:rPr>
          <w:b/>
          <w:lang w:val="uk-UA"/>
        </w:rPr>
      </w:pPr>
    </w:p>
    <w:p w:rsidR="00CB249D" w:rsidRDefault="00CB249D" w:rsidP="005D3219">
      <w:pPr>
        <w:shd w:val="clear" w:color="auto" w:fill="FFFFFF"/>
        <w:spacing w:line="276" w:lineRule="auto"/>
        <w:jc w:val="center"/>
        <w:rPr>
          <w:b/>
          <w:lang w:val="uk-UA"/>
        </w:rPr>
      </w:pPr>
    </w:p>
    <w:p w:rsidR="00CB249D" w:rsidRDefault="00CB249D" w:rsidP="005D3219">
      <w:pPr>
        <w:shd w:val="clear" w:color="auto" w:fill="FFFFFF"/>
        <w:spacing w:line="276" w:lineRule="auto"/>
        <w:jc w:val="center"/>
        <w:rPr>
          <w:b/>
          <w:lang w:val="uk-UA"/>
        </w:rPr>
      </w:pPr>
    </w:p>
    <w:p w:rsidR="00CB249D" w:rsidRPr="002646D0" w:rsidRDefault="00CB249D" w:rsidP="005D3219">
      <w:pPr>
        <w:shd w:val="clear" w:color="auto" w:fill="FFFFFF"/>
        <w:spacing w:line="276" w:lineRule="auto"/>
        <w:jc w:val="center"/>
        <w:rPr>
          <w:b/>
          <w:bCs/>
          <w:spacing w:val="-6"/>
          <w:lang w:val="uk-UA"/>
        </w:rPr>
      </w:pPr>
      <w:r w:rsidRPr="002646D0">
        <w:rPr>
          <w:b/>
          <w:lang w:val="uk-UA"/>
        </w:rPr>
        <w:t>Рекомендована література</w:t>
      </w:r>
    </w:p>
    <w:p w:rsidR="00CB249D" w:rsidRPr="00F04CB0" w:rsidRDefault="00CB249D" w:rsidP="005D3219">
      <w:pPr>
        <w:shd w:val="clear" w:color="auto" w:fill="FFFFFF"/>
        <w:spacing w:line="276" w:lineRule="auto"/>
        <w:jc w:val="center"/>
        <w:rPr>
          <w:b/>
          <w:bCs/>
          <w:spacing w:val="-6"/>
          <w:lang w:val="uk-UA"/>
        </w:rPr>
      </w:pPr>
      <w:r w:rsidRPr="004E4051">
        <w:rPr>
          <w:b/>
          <w:bCs/>
          <w:spacing w:val="-6"/>
          <w:lang w:val="uk-UA"/>
        </w:rPr>
        <w:t>Базова</w:t>
      </w:r>
      <w:r>
        <w:rPr>
          <w:b/>
          <w:bCs/>
          <w:spacing w:val="-6"/>
          <w:lang w:val="uk-UA"/>
        </w:rPr>
        <w:t>:</w:t>
      </w:r>
    </w:p>
    <w:p w:rsidR="00CB249D" w:rsidRDefault="00CB249D" w:rsidP="005D3219">
      <w:pPr>
        <w:pStyle w:val="a6"/>
        <w:numPr>
          <w:ilvl w:val="0"/>
          <w:numId w:val="4"/>
        </w:numPr>
        <w:spacing w:line="276" w:lineRule="auto"/>
        <w:ind w:right="-5"/>
        <w:jc w:val="both"/>
      </w:pPr>
      <w:r w:rsidRPr="005D3219">
        <w:rPr>
          <w:bCs/>
        </w:rPr>
        <w:t xml:space="preserve">Ткаченко Л.Л. </w:t>
      </w:r>
      <w:proofErr w:type="spellStart"/>
      <w:r>
        <w:t>Стилістика</w:t>
      </w:r>
      <w:proofErr w:type="spellEnd"/>
      <w:r>
        <w:t xml:space="preserve"> </w:t>
      </w:r>
      <w:proofErr w:type="spellStart"/>
      <w:r>
        <w:t>іспанської</w:t>
      </w:r>
      <w:proofErr w:type="spellEnd"/>
      <w:r>
        <w:t xml:space="preserve"> </w:t>
      </w:r>
      <w:proofErr w:type="spellStart"/>
      <w:r>
        <w:t>мови</w:t>
      </w:r>
      <w:proofErr w:type="spellEnd"/>
      <w:r>
        <w:t xml:space="preserve">. </w:t>
      </w:r>
      <w:proofErr w:type="spellStart"/>
      <w:r>
        <w:t>Навчальний</w:t>
      </w:r>
      <w:proofErr w:type="spellEnd"/>
      <w:r>
        <w:t xml:space="preserve"> </w:t>
      </w:r>
      <w:proofErr w:type="spellStart"/>
      <w:r>
        <w:t>посібник</w:t>
      </w:r>
      <w:proofErr w:type="spellEnd"/>
      <w:r>
        <w:t xml:space="preserve"> для </w:t>
      </w:r>
      <w:proofErr w:type="spellStart"/>
      <w:r>
        <w:t>студентів-філологів</w:t>
      </w:r>
      <w:proofErr w:type="spellEnd"/>
      <w:r>
        <w:t xml:space="preserve"> </w:t>
      </w:r>
      <w:proofErr w:type="spellStart"/>
      <w:r>
        <w:t>вищих</w:t>
      </w:r>
      <w:proofErr w:type="spellEnd"/>
      <w:r>
        <w:t xml:space="preserve"> </w:t>
      </w:r>
      <w:proofErr w:type="spellStart"/>
      <w:r>
        <w:t>закладів</w:t>
      </w:r>
      <w:proofErr w:type="spellEnd"/>
      <w:r>
        <w:t xml:space="preserve"> </w:t>
      </w:r>
      <w:proofErr w:type="spellStart"/>
      <w:r>
        <w:t>освіти</w:t>
      </w:r>
      <w:proofErr w:type="spellEnd"/>
      <w:r>
        <w:t xml:space="preserve">. – Херсон: ХДУ,  2013. – </w:t>
      </w:r>
      <w:r w:rsidRPr="0063004A">
        <w:t>231 с.</w:t>
      </w:r>
    </w:p>
    <w:p w:rsidR="00CB249D" w:rsidRPr="000C2230" w:rsidRDefault="00CB249D" w:rsidP="005D3219">
      <w:pPr>
        <w:pStyle w:val="a6"/>
        <w:numPr>
          <w:ilvl w:val="0"/>
          <w:numId w:val="4"/>
        </w:numPr>
        <w:spacing w:line="276" w:lineRule="auto"/>
        <w:ind w:right="-5"/>
        <w:jc w:val="both"/>
      </w:pPr>
      <w:proofErr w:type="spellStart"/>
      <w:r w:rsidRPr="005D3219">
        <w:rPr>
          <w:bCs/>
          <w:lang w:val="uk-UA"/>
        </w:rPr>
        <w:t>Гальперин</w:t>
      </w:r>
      <w:proofErr w:type="spellEnd"/>
      <w:r w:rsidRPr="005D3219">
        <w:rPr>
          <w:bCs/>
          <w:lang w:val="uk-UA"/>
        </w:rPr>
        <w:t xml:space="preserve"> И.Р.Текст </w:t>
      </w:r>
      <w:proofErr w:type="spellStart"/>
      <w:r w:rsidRPr="005D3219">
        <w:rPr>
          <w:bCs/>
          <w:lang w:val="uk-UA"/>
        </w:rPr>
        <w:t>как</w:t>
      </w:r>
      <w:proofErr w:type="spellEnd"/>
      <w:r w:rsidRPr="005D3219">
        <w:rPr>
          <w:bCs/>
          <w:lang w:val="uk-UA"/>
        </w:rPr>
        <w:t xml:space="preserve"> </w:t>
      </w:r>
      <w:proofErr w:type="spellStart"/>
      <w:r w:rsidRPr="005D3219">
        <w:rPr>
          <w:bCs/>
          <w:lang w:val="uk-UA"/>
        </w:rPr>
        <w:t>объект</w:t>
      </w:r>
      <w:proofErr w:type="spellEnd"/>
      <w:r w:rsidRPr="005D3219">
        <w:rPr>
          <w:bCs/>
          <w:lang w:val="uk-UA"/>
        </w:rPr>
        <w:t xml:space="preserve"> </w:t>
      </w:r>
      <w:proofErr w:type="spellStart"/>
      <w:r w:rsidRPr="005D3219">
        <w:rPr>
          <w:bCs/>
          <w:lang w:val="uk-UA"/>
        </w:rPr>
        <w:t>лингвистического</w:t>
      </w:r>
      <w:proofErr w:type="spellEnd"/>
      <w:r w:rsidRPr="005D3219">
        <w:rPr>
          <w:bCs/>
          <w:lang w:val="uk-UA"/>
        </w:rPr>
        <w:t xml:space="preserve"> </w:t>
      </w:r>
      <w:proofErr w:type="spellStart"/>
      <w:r w:rsidRPr="005D3219">
        <w:rPr>
          <w:bCs/>
          <w:lang w:val="uk-UA"/>
        </w:rPr>
        <w:t>исследования</w:t>
      </w:r>
      <w:proofErr w:type="spellEnd"/>
      <w:r w:rsidRPr="005D3219">
        <w:rPr>
          <w:bCs/>
          <w:lang w:val="uk-UA"/>
        </w:rPr>
        <w:t xml:space="preserve">. – М: </w:t>
      </w:r>
      <w:proofErr w:type="spellStart"/>
      <w:r w:rsidRPr="005D3219">
        <w:rPr>
          <w:bCs/>
          <w:lang w:val="uk-UA"/>
        </w:rPr>
        <w:t>КомКнига</w:t>
      </w:r>
      <w:proofErr w:type="spellEnd"/>
      <w:r w:rsidRPr="005D3219">
        <w:rPr>
          <w:bCs/>
          <w:lang w:val="uk-UA"/>
        </w:rPr>
        <w:t>, 2006. – 144 с.</w:t>
      </w:r>
    </w:p>
    <w:p w:rsidR="00CB249D" w:rsidRPr="005D3219" w:rsidRDefault="00CB249D" w:rsidP="005D3219">
      <w:pPr>
        <w:pStyle w:val="a6"/>
        <w:numPr>
          <w:ilvl w:val="0"/>
          <w:numId w:val="4"/>
        </w:numPr>
        <w:tabs>
          <w:tab w:val="left" w:pos="180"/>
        </w:tabs>
        <w:spacing w:line="276" w:lineRule="auto"/>
        <w:jc w:val="both"/>
        <w:rPr>
          <w:bCs/>
          <w:lang w:val="uk-UA"/>
        </w:rPr>
      </w:pPr>
      <w:proofErr w:type="spellStart"/>
      <w:r w:rsidRPr="004C1C15">
        <w:t>Долинин</w:t>
      </w:r>
      <w:proofErr w:type="spellEnd"/>
      <w:r w:rsidRPr="004C1C15">
        <w:t xml:space="preserve"> К.А. Интерпретация текста</w:t>
      </w:r>
      <w:r w:rsidRPr="005D3219">
        <w:rPr>
          <w:lang w:val="uk-UA"/>
        </w:rPr>
        <w:t xml:space="preserve">. </w:t>
      </w:r>
      <w:proofErr w:type="spellStart"/>
      <w:r w:rsidRPr="005D3219">
        <w:rPr>
          <w:lang w:val="uk-UA"/>
        </w:rPr>
        <w:t>Изд</w:t>
      </w:r>
      <w:proofErr w:type="spellEnd"/>
      <w:r w:rsidRPr="005D3219">
        <w:rPr>
          <w:lang w:val="uk-UA"/>
        </w:rPr>
        <w:t xml:space="preserve">. 4-е. – </w:t>
      </w:r>
      <w:r w:rsidRPr="004C1C15">
        <w:t>М.</w:t>
      </w:r>
      <w:r w:rsidRPr="005D3219">
        <w:rPr>
          <w:lang w:val="uk-UA"/>
        </w:rPr>
        <w:t>:</w:t>
      </w:r>
      <w:r w:rsidRPr="004C1C15">
        <w:t xml:space="preserve"> </w:t>
      </w:r>
      <w:proofErr w:type="spellStart"/>
      <w:r>
        <w:t>КомКнига</w:t>
      </w:r>
      <w:proofErr w:type="spellEnd"/>
      <w:r>
        <w:t>, 2010. — 304 с.</w:t>
      </w:r>
    </w:p>
    <w:p w:rsidR="00CB249D" w:rsidRPr="005D3219" w:rsidRDefault="00CB249D" w:rsidP="005D3219">
      <w:pPr>
        <w:pStyle w:val="a6"/>
        <w:numPr>
          <w:ilvl w:val="0"/>
          <w:numId w:val="4"/>
        </w:numPr>
        <w:tabs>
          <w:tab w:val="left" w:pos="180"/>
        </w:tabs>
        <w:spacing w:line="276" w:lineRule="auto"/>
        <w:jc w:val="both"/>
        <w:rPr>
          <w:bCs/>
          <w:lang w:val="uk-UA"/>
        </w:rPr>
      </w:pPr>
      <w:r w:rsidRPr="004C1C15">
        <w:t xml:space="preserve">Домашнев А.И., Шишкина И. П., Гончарова Е. А. Интерпретация художественного текста. </w:t>
      </w:r>
      <w:r w:rsidRPr="005D3219">
        <w:rPr>
          <w:bCs/>
          <w:lang w:val="uk-UA"/>
        </w:rPr>
        <w:t xml:space="preserve">– </w:t>
      </w:r>
      <w:r w:rsidRPr="004C1C15">
        <w:t>М.</w:t>
      </w:r>
      <w:r w:rsidRPr="005D3219">
        <w:rPr>
          <w:lang w:val="uk-UA"/>
        </w:rPr>
        <w:t>:</w:t>
      </w:r>
      <w:r w:rsidRPr="004C1C15">
        <w:t xml:space="preserve"> Просвещение, 198</w:t>
      </w:r>
      <w:r w:rsidRPr="005D3219">
        <w:rPr>
          <w:lang w:val="uk-UA"/>
        </w:rPr>
        <w:t>9</w:t>
      </w:r>
      <w:r w:rsidRPr="004C1C15">
        <w:t>.</w:t>
      </w:r>
      <w:r w:rsidRPr="005D3219">
        <w:rPr>
          <w:lang w:val="uk-UA"/>
        </w:rPr>
        <w:t xml:space="preserve"> – </w:t>
      </w:r>
      <w:r w:rsidRPr="005338C8">
        <w:t>208 с.</w:t>
      </w:r>
    </w:p>
    <w:p w:rsidR="00CB249D" w:rsidRPr="005D3219" w:rsidRDefault="00CB249D" w:rsidP="005D3219">
      <w:pPr>
        <w:pStyle w:val="a6"/>
        <w:numPr>
          <w:ilvl w:val="0"/>
          <w:numId w:val="4"/>
        </w:numPr>
        <w:tabs>
          <w:tab w:val="left" w:pos="180"/>
        </w:tabs>
        <w:spacing w:line="276" w:lineRule="auto"/>
        <w:jc w:val="both"/>
        <w:rPr>
          <w:bCs/>
          <w:lang w:val="uk-UA"/>
        </w:rPr>
      </w:pPr>
      <w:proofErr w:type="spellStart"/>
      <w:r w:rsidRPr="004C1C15">
        <w:t>Колегаева</w:t>
      </w:r>
      <w:proofErr w:type="spellEnd"/>
      <w:r w:rsidRPr="004C1C15">
        <w:t xml:space="preserve"> И.М. Текст как единица научной и художественной коммуникации. </w:t>
      </w:r>
      <w:r w:rsidRPr="005D3219">
        <w:rPr>
          <w:bCs/>
          <w:lang w:val="uk-UA"/>
        </w:rPr>
        <w:t xml:space="preserve">– </w:t>
      </w:r>
      <w:r>
        <w:t>Одесса</w:t>
      </w:r>
      <w:r w:rsidRPr="005338C8">
        <w:t>: Ред.-изд. отдел обл. управления по печати, 1991 . – 120 с.</w:t>
      </w:r>
    </w:p>
    <w:p w:rsidR="00CB249D" w:rsidRPr="005D3219" w:rsidRDefault="00CB249D" w:rsidP="005D3219">
      <w:pPr>
        <w:pStyle w:val="a6"/>
        <w:numPr>
          <w:ilvl w:val="0"/>
          <w:numId w:val="4"/>
        </w:numPr>
        <w:tabs>
          <w:tab w:val="left" w:pos="180"/>
        </w:tabs>
        <w:spacing w:line="276" w:lineRule="auto"/>
        <w:jc w:val="both"/>
        <w:rPr>
          <w:bCs/>
          <w:lang w:val="uk-UA"/>
        </w:rPr>
      </w:pPr>
      <w:proofErr w:type="spellStart"/>
      <w:r w:rsidRPr="0010666D">
        <w:t>Колшанский</w:t>
      </w:r>
      <w:proofErr w:type="spellEnd"/>
      <w:r w:rsidRPr="0010666D">
        <w:t xml:space="preserve"> Г.В. Текст как единица коммуникации // Проблемы общего и германского языкознания. – М.: Изд-во МГУ, 1978. </w:t>
      </w:r>
      <w:r w:rsidRPr="005D3219">
        <w:rPr>
          <w:lang w:val="uk-UA"/>
        </w:rPr>
        <w:t>– С. 15-19.</w:t>
      </w:r>
    </w:p>
    <w:p w:rsidR="00CB249D" w:rsidRPr="005D3219" w:rsidRDefault="00CB249D" w:rsidP="005D3219">
      <w:pPr>
        <w:pStyle w:val="a6"/>
        <w:numPr>
          <w:ilvl w:val="0"/>
          <w:numId w:val="4"/>
        </w:numPr>
        <w:tabs>
          <w:tab w:val="left" w:pos="180"/>
        </w:tabs>
        <w:spacing w:line="276" w:lineRule="auto"/>
        <w:jc w:val="both"/>
        <w:rPr>
          <w:bCs/>
          <w:lang w:val="uk-UA"/>
        </w:rPr>
      </w:pPr>
      <w:r>
        <w:t xml:space="preserve">Кухаренко В.А.  </w:t>
      </w:r>
      <w:r w:rsidRPr="005D3219">
        <w:rPr>
          <w:lang w:val="uk-UA"/>
        </w:rPr>
        <w:t>І</w:t>
      </w:r>
      <w:proofErr w:type="spellStart"/>
      <w:r>
        <w:t>нтерпретац</w:t>
      </w:r>
      <w:proofErr w:type="spellEnd"/>
      <w:r w:rsidRPr="005D3219">
        <w:rPr>
          <w:lang w:val="uk-UA"/>
        </w:rPr>
        <w:t>і</w:t>
      </w:r>
      <w:r>
        <w:t>я текст</w:t>
      </w:r>
      <w:r w:rsidRPr="005D3219">
        <w:rPr>
          <w:lang w:val="uk-UA"/>
        </w:rPr>
        <w:t>у</w:t>
      </w:r>
      <w:r w:rsidRPr="004C1C15">
        <w:t xml:space="preserve">. </w:t>
      </w:r>
      <w:r w:rsidRPr="005D3219">
        <w:rPr>
          <w:bCs/>
          <w:lang w:val="uk-UA"/>
        </w:rPr>
        <w:t>–</w:t>
      </w:r>
      <w:r w:rsidRPr="005D3219">
        <w:rPr>
          <w:lang w:val="uk-UA"/>
        </w:rPr>
        <w:t xml:space="preserve"> Київ.</w:t>
      </w:r>
      <w:r w:rsidRPr="0063362D">
        <w:t xml:space="preserve">, </w:t>
      </w:r>
      <w:r w:rsidRPr="005D3219">
        <w:rPr>
          <w:lang w:val="uk-UA"/>
        </w:rPr>
        <w:t>2002</w:t>
      </w:r>
      <w:r w:rsidRPr="0063362D">
        <w:t xml:space="preserve">. — 192 с. </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bCs/>
          <w:lang w:val="uk-UA"/>
        </w:rPr>
        <w:t xml:space="preserve">Шишкова Т.Н., </w:t>
      </w:r>
      <w:proofErr w:type="spellStart"/>
      <w:r w:rsidRPr="005D3219">
        <w:rPr>
          <w:bCs/>
          <w:lang w:val="uk-UA"/>
        </w:rPr>
        <w:t>Попок</w:t>
      </w:r>
      <w:proofErr w:type="spellEnd"/>
      <w:r w:rsidRPr="005D3219">
        <w:rPr>
          <w:bCs/>
          <w:lang w:val="uk-UA"/>
        </w:rPr>
        <w:t xml:space="preserve"> Х.-К.Л. </w:t>
      </w:r>
      <w:proofErr w:type="spellStart"/>
      <w:r w:rsidRPr="005D3219">
        <w:rPr>
          <w:bCs/>
          <w:lang w:val="uk-UA"/>
        </w:rPr>
        <w:t>Стилистика</w:t>
      </w:r>
      <w:proofErr w:type="spellEnd"/>
      <w:r w:rsidRPr="005D3219">
        <w:rPr>
          <w:bCs/>
          <w:lang w:val="uk-UA"/>
        </w:rPr>
        <w:t xml:space="preserve"> </w:t>
      </w:r>
      <w:proofErr w:type="spellStart"/>
      <w:r w:rsidRPr="005D3219">
        <w:rPr>
          <w:bCs/>
          <w:lang w:val="uk-UA"/>
        </w:rPr>
        <w:t>испанского</w:t>
      </w:r>
      <w:proofErr w:type="spellEnd"/>
      <w:r w:rsidRPr="005D3219">
        <w:rPr>
          <w:bCs/>
          <w:lang w:val="uk-UA"/>
        </w:rPr>
        <w:t xml:space="preserve"> </w:t>
      </w:r>
      <w:proofErr w:type="spellStart"/>
      <w:r w:rsidRPr="005D3219">
        <w:rPr>
          <w:bCs/>
          <w:lang w:val="uk-UA"/>
        </w:rPr>
        <w:t>языка</w:t>
      </w:r>
      <w:proofErr w:type="spellEnd"/>
      <w:r w:rsidRPr="005D3219">
        <w:rPr>
          <w:bCs/>
          <w:lang w:val="uk-UA"/>
        </w:rPr>
        <w:t xml:space="preserve">: </w:t>
      </w:r>
      <w:proofErr w:type="spellStart"/>
      <w:r w:rsidRPr="005D3219">
        <w:rPr>
          <w:bCs/>
          <w:lang w:val="uk-UA"/>
        </w:rPr>
        <w:t>Учеб.пособие</w:t>
      </w:r>
      <w:proofErr w:type="spellEnd"/>
      <w:r w:rsidRPr="005D3219">
        <w:rPr>
          <w:bCs/>
          <w:lang w:val="uk-UA"/>
        </w:rPr>
        <w:t xml:space="preserve"> для </w:t>
      </w:r>
      <w:proofErr w:type="spellStart"/>
      <w:r w:rsidRPr="005D3219">
        <w:rPr>
          <w:bCs/>
          <w:lang w:val="uk-UA"/>
        </w:rPr>
        <w:t>ин-тов</w:t>
      </w:r>
      <w:proofErr w:type="spellEnd"/>
      <w:r w:rsidRPr="005D3219">
        <w:rPr>
          <w:bCs/>
          <w:lang w:val="uk-UA"/>
        </w:rPr>
        <w:t xml:space="preserve"> и фак. </w:t>
      </w:r>
      <w:proofErr w:type="spellStart"/>
      <w:r w:rsidRPr="005D3219">
        <w:rPr>
          <w:bCs/>
          <w:lang w:val="uk-UA"/>
        </w:rPr>
        <w:t>иностр</w:t>
      </w:r>
      <w:proofErr w:type="spellEnd"/>
      <w:r w:rsidRPr="005D3219">
        <w:rPr>
          <w:bCs/>
          <w:lang w:val="uk-UA"/>
        </w:rPr>
        <w:t xml:space="preserve">. яз. – </w:t>
      </w:r>
      <w:proofErr w:type="spellStart"/>
      <w:r w:rsidRPr="005D3219">
        <w:rPr>
          <w:bCs/>
          <w:lang w:val="uk-UA"/>
        </w:rPr>
        <w:t>Мн</w:t>
      </w:r>
      <w:proofErr w:type="spellEnd"/>
      <w:r w:rsidRPr="005D3219">
        <w:rPr>
          <w:bCs/>
          <w:lang w:val="uk-UA"/>
        </w:rPr>
        <w:t xml:space="preserve">.: </w:t>
      </w:r>
      <w:proofErr w:type="spellStart"/>
      <w:r w:rsidRPr="005D3219">
        <w:rPr>
          <w:bCs/>
          <w:lang w:val="uk-UA"/>
        </w:rPr>
        <w:t>Высш.шк</w:t>
      </w:r>
      <w:proofErr w:type="spellEnd"/>
      <w:r w:rsidRPr="005D3219">
        <w:rPr>
          <w:bCs/>
          <w:lang w:val="uk-UA"/>
        </w:rPr>
        <w:t>., 1989.</w:t>
      </w:r>
      <w:r w:rsidRPr="00C42336">
        <w:t xml:space="preserve"> </w:t>
      </w:r>
      <w:r w:rsidRPr="005D3219">
        <w:rPr>
          <w:bCs/>
          <w:lang w:val="uk-UA"/>
        </w:rPr>
        <w:t>– 135 с.</w:t>
      </w:r>
    </w:p>
    <w:p w:rsidR="00CB249D" w:rsidRDefault="00CB249D" w:rsidP="005D3219">
      <w:pPr>
        <w:shd w:val="clear" w:color="auto" w:fill="FFFFFF"/>
        <w:spacing w:line="276" w:lineRule="auto"/>
        <w:jc w:val="center"/>
        <w:rPr>
          <w:b/>
          <w:bCs/>
          <w:lang w:val="uk-UA"/>
        </w:rPr>
      </w:pPr>
    </w:p>
    <w:p w:rsidR="00CB249D" w:rsidRPr="005D3219" w:rsidRDefault="00CB249D" w:rsidP="005D3219">
      <w:pPr>
        <w:pStyle w:val="a6"/>
        <w:shd w:val="clear" w:color="auto" w:fill="FFFFFF"/>
        <w:spacing w:line="276" w:lineRule="auto"/>
        <w:jc w:val="center"/>
        <w:rPr>
          <w:b/>
          <w:bCs/>
          <w:lang w:val="uk-UA"/>
        </w:rPr>
      </w:pPr>
      <w:r w:rsidRPr="005D3219">
        <w:rPr>
          <w:b/>
          <w:bCs/>
          <w:lang w:val="uk-UA"/>
        </w:rPr>
        <w:t xml:space="preserve">Допоміжна </w:t>
      </w:r>
      <w:r w:rsidRPr="005D3219">
        <w:rPr>
          <w:b/>
          <w:lang w:val="uk-UA"/>
        </w:rPr>
        <w:t>література</w:t>
      </w:r>
      <w:r w:rsidRPr="005D3219">
        <w:rPr>
          <w:b/>
          <w:bCs/>
          <w:lang w:val="uk-UA"/>
        </w:rPr>
        <w:t>:</w:t>
      </w:r>
    </w:p>
    <w:p w:rsidR="00CB249D" w:rsidRPr="00BF58A6" w:rsidRDefault="00CB249D" w:rsidP="005D3219">
      <w:pPr>
        <w:shd w:val="clear" w:color="auto" w:fill="FFFFFF"/>
        <w:spacing w:line="276" w:lineRule="auto"/>
        <w:rPr>
          <w:lang w:val="uk-UA"/>
        </w:rPr>
      </w:pPr>
    </w:p>
    <w:p w:rsidR="00CB249D" w:rsidRPr="005D3219" w:rsidRDefault="00CB249D" w:rsidP="005D3219">
      <w:pPr>
        <w:pStyle w:val="a6"/>
        <w:numPr>
          <w:ilvl w:val="0"/>
          <w:numId w:val="4"/>
        </w:numPr>
        <w:tabs>
          <w:tab w:val="left" w:pos="180"/>
        </w:tabs>
        <w:spacing w:line="276" w:lineRule="auto"/>
        <w:jc w:val="both"/>
        <w:rPr>
          <w:lang w:val="uk-UA"/>
        </w:rPr>
      </w:pPr>
      <w:r w:rsidRPr="005D3219">
        <w:rPr>
          <w:iCs/>
          <w:lang w:val="uk-UA"/>
        </w:rPr>
        <w:t xml:space="preserve"> </w:t>
      </w:r>
      <w:proofErr w:type="spellStart"/>
      <w:r>
        <w:t>Селіванова</w:t>
      </w:r>
      <w:proofErr w:type="spellEnd"/>
      <w:r>
        <w:t xml:space="preserve"> О</w:t>
      </w:r>
      <w:r w:rsidRPr="005D3219">
        <w:rPr>
          <w:lang w:val="uk-UA"/>
        </w:rPr>
        <w:t>.</w:t>
      </w:r>
      <w:r w:rsidRPr="00FC6E71">
        <w:t>О</w:t>
      </w:r>
      <w:r w:rsidRPr="005D3219">
        <w:rPr>
          <w:lang w:val="uk-UA"/>
        </w:rPr>
        <w:t>.</w:t>
      </w:r>
      <w:r w:rsidRPr="00FC6E71">
        <w:t xml:space="preserve"> </w:t>
      </w:r>
      <w:proofErr w:type="spellStart"/>
      <w:r w:rsidRPr="00FC6E71">
        <w:t>Основи</w:t>
      </w:r>
      <w:proofErr w:type="spellEnd"/>
      <w:r w:rsidRPr="00FC6E71">
        <w:t xml:space="preserve"> </w:t>
      </w:r>
      <w:proofErr w:type="spellStart"/>
      <w:r w:rsidRPr="00FC6E71">
        <w:t>теорії</w:t>
      </w:r>
      <w:proofErr w:type="spellEnd"/>
      <w:r w:rsidRPr="00FC6E71">
        <w:t xml:space="preserve"> </w:t>
      </w:r>
      <w:proofErr w:type="spellStart"/>
      <w:r w:rsidRPr="00FC6E71">
        <w:t>мовної</w:t>
      </w:r>
      <w:proofErr w:type="spellEnd"/>
      <w:r w:rsidRPr="00FC6E71">
        <w:t xml:space="preserve"> </w:t>
      </w:r>
      <w:proofErr w:type="spellStart"/>
      <w:r w:rsidRPr="00FC6E71">
        <w:t>комунікації</w:t>
      </w:r>
      <w:proofErr w:type="spellEnd"/>
      <w:r w:rsidRPr="00FC6E71">
        <w:t xml:space="preserve">: </w:t>
      </w:r>
      <w:proofErr w:type="spellStart"/>
      <w:r w:rsidRPr="00FC6E71">
        <w:t>Підручник</w:t>
      </w:r>
      <w:proofErr w:type="spellEnd"/>
      <w:r w:rsidRPr="00FC6E71">
        <w:t xml:space="preserve"> / Рекомендовано МОН </w:t>
      </w:r>
      <w:proofErr w:type="spellStart"/>
      <w:r w:rsidRPr="00FC6E71">
        <w:t>України</w:t>
      </w:r>
      <w:proofErr w:type="spellEnd"/>
      <w:r w:rsidRPr="00FC6E71">
        <w:t xml:space="preserve">. − </w:t>
      </w:r>
      <w:proofErr w:type="spellStart"/>
      <w:r w:rsidRPr="00FC6E71">
        <w:t>Черкаси</w:t>
      </w:r>
      <w:proofErr w:type="spellEnd"/>
      <w:r w:rsidRPr="00FC6E71">
        <w:t xml:space="preserve">: Чабаненко Ю.А., 2011. − 350 с. </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lang w:val="uk-UA"/>
        </w:rPr>
        <w:t xml:space="preserve"> </w:t>
      </w:r>
      <w:r w:rsidRPr="00FC6E71">
        <w:t xml:space="preserve">Селиванова Е.А. Основы лингвистической теории текста и коммуникации: Монографическое учебное пособие. – К.: </w:t>
      </w:r>
      <w:proofErr w:type="spellStart"/>
      <w:r w:rsidRPr="00FC6E71">
        <w:t>Фитосоциоцентр</w:t>
      </w:r>
      <w:proofErr w:type="spellEnd"/>
      <w:r w:rsidRPr="00FC6E71">
        <w:t>, 2002. – 336 с.</w:t>
      </w:r>
      <w:r w:rsidRPr="005D3219">
        <w:rPr>
          <w:lang w:val="fr-FR"/>
        </w:rPr>
        <w:t xml:space="preserve">. </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iCs/>
        </w:rPr>
        <w:t>Тер-Минасова С.Г.</w:t>
      </w:r>
      <w:r w:rsidRPr="004C1C15">
        <w:t xml:space="preserve"> Язык и межкультурная коммуникация. </w:t>
      </w:r>
      <w:r w:rsidRPr="005D3219">
        <w:rPr>
          <w:bCs/>
          <w:lang w:val="uk-UA"/>
        </w:rPr>
        <w:t>–</w:t>
      </w:r>
      <w:r w:rsidRPr="004C1C15">
        <w:t xml:space="preserve"> М.</w:t>
      </w:r>
      <w:r w:rsidRPr="005D3219">
        <w:rPr>
          <w:lang w:val="uk-UA"/>
        </w:rPr>
        <w:t>:</w:t>
      </w:r>
      <w:r w:rsidRPr="004C1C15">
        <w:t xml:space="preserve"> Слово, 2000. </w:t>
      </w:r>
      <w:r w:rsidRPr="00140E2A">
        <w:t>–</w:t>
      </w:r>
      <w:r w:rsidRPr="005D3219">
        <w:rPr>
          <w:lang w:val="uk-UA"/>
        </w:rPr>
        <w:t xml:space="preserve"> 37 с.</w:t>
      </w:r>
      <w:r w:rsidRPr="00140E2A">
        <w:t xml:space="preserve"> </w:t>
      </w:r>
      <w:r w:rsidRPr="005D3219">
        <w:rPr>
          <w:lang w:val="uk-UA"/>
        </w:rPr>
        <w:t>http://www.ffl.msu.ru/research/publications/ter-minasova-lang-and-icc/ter-minasova-yazik-i-mkk-BOOK.pdf</w:t>
      </w:r>
    </w:p>
    <w:p w:rsidR="00CB249D" w:rsidRPr="005D3219" w:rsidRDefault="00CB249D" w:rsidP="005D3219">
      <w:pPr>
        <w:pStyle w:val="a6"/>
        <w:numPr>
          <w:ilvl w:val="0"/>
          <w:numId w:val="4"/>
        </w:numPr>
        <w:tabs>
          <w:tab w:val="left" w:pos="180"/>
        </w:tabs>
        <w:spacing w:line="276" w:lineRule="auto"/>
        <w:jc w:val="both"/>
        <w:rPr>
          <w:lang w:val="uk-UA"/>
        </w:rPr>
      </w:pPr>
      <w:r w:rsidRPr="005D3219">
        <w:rPr>
          <w:lang w:val="uk-UA"/>
        </w:rPr>
        <w:t>20</w:t>
      </w:r>
      <w:r w:rsidRPr="004C1C15">
        <w:t>. Успенский Б.А. Поэтика композиции.</w:t>
      </w:r>
      <w:r w:rsidRPr="005D3219">
        <w:rPr>
          <w:lang w:val="uk-UA"/>
        </w:rPr>
        <w:t xml:space="preserve"> </w:t>
      </w:r>
      <w:r w:rsidRPr="005D3219">
        <w:rPr>
          <w:bCs/>
          <w:lang w:val="uk-UA"/>
        </w:rPr>
        <w:t xml:space="preserve">– </w:t>
      </w:r>
      <w:r>
        <w:t>СПб</w:t>
      </w:r>
      <w:r w:rsidRPr="00E71E4B">
        <w:t>: Азбука, 2000. –  348 с.</w:t>
      </w:r>
    </w:p>
    <w:p w:rsidR="00CB249D" w:rsidRPr="005D3219" w:rsidRDefault="00CB249D" w:rsidP="005D3219">
      <w:pPr>
        <w:pStyle w:val="a6"/>
        <w:numPr>
          <w:ilvl w:val="0"/>
          <w:numId w:val="4"/>
        </w:numPr>
        <w:tabs>
          <w:tab w:val="left" w:pos="180"/>
        </w:tabs>
        <w:spacing w:line="276" w:lineRule="auto"/>
        <w:jc w:val="both"/>
        <w:rPr>
          <w:lang w:val="uk-UA"/>
        </w:rPr>
      </w:pPr>
      <w:r w:rsidRPr="005D3219">
        <w:rPr>
          <w:lang w:val="uk-UA"/>
        </w:rPr>
        <w:t xml:space="preserve">21. </w:t>
      </w:r>
      <w:proofErr w:type="spellStart"/>
      <w:r w:rsidRPr="005D3219">
        <w:rPr>
          <w:lang w:val="uk-UA"/>
        </w:rPr>
        <w:t>Чернявская</w:t>
      </w:r>
      <w:proofErr w:type="spellEnd"/>
      <w:r w:rsidRPr="005D3219">
        <w:rPr>
          <w:lang w:val="uk-UA"/>
        </w:rPr>
        <w:t xml:space="preserve"> В. Е. </w:t>
      </w:r>
      <w:proofErr w:type="spellStart"/>
      <w:r w:rsidRPr="005D3219">
        <w:rPr>
          <w:lang w:val="uk-UA"/>
        </w:rPr>
        <w:t>Лингвистика</w:t>
      </w:r>
      <w:proofErr w:type="spellEnd"/>
      <w:r w:rsidRPr="005D3219">
        <w:rPr>
          <w:lang w:val="uk-UA"/>
        </w:rPr>
        <w:t xml:space="preserve"> </w:t>
      </w:r>
      <w:proofErr w:type="spellStart"/>
      <w:r w:rsidRPr="005D3219">
        <w:rPr>
          <w:lang w:val="uk-UA"/>
        </w:rPr>
        <w:t>текста</w:t>
      </w:r>
      <w:proofErr w:type="spellEnd"/>
      <w:r w:rsidRPr="005D3219">
        <w:rPr>
          <w:lang w:val="uk-UA"/>
        </w:rPr>
        <w:t xml:space="preserve">. </w:t>
      </w:r>
      <w:proofErr w:type="spellStart"/>
      <w:r w:rsidRPr="005D3219">
        <w:rPr>
          <w:lang w:val="uk-UA"/>
        </w:rPr>
        <w:t>Поликодовость</w:t>
      </w:r>
      <w:proofErr w:type="spellEnd"/>
      <w:r w:rsidRPr="005D3219">
        <w:rPr>
          <w:lang w:val="uk-UA"/>
        </w:rPr>
        <w:t xml:space="preserve">. </w:t>
      </w:r>
      <w:proofErr w:type="spellStart"/>
      <w:r w:rsidRPr="005D3219">
        <w:rPr>
          <w:lang w:val="uk-UA"/>
        </w:rPr>
        <w:t>Интертекстуальность</w:t>
      </w:r>
      <w:proofErr w:type="spellEnd"/>
      <w:r w:rsidRPr="005D3219">
        <w:rPr>
          <w:lang w:val="uk-UA"/>
        </w:rPr>
        <w:t xml:space="preserve">. </w:t>
      </w:r>
      <w:proofErr w:type="spellStart"/>
      <w:r w:rsidRPr="005D3219">
        <w:rPr>
          <w:lang w:val="uk-UA"/>
        </w:rPr>
        <w:t>Интердискурсивность</w:t>
      </w:r>
      <w:proofErr w:type="spellEnd"/>
      <w:r w:rsidRPr="005D3219">
        <w:rPr>
          <w:lang w:val="uk-UA"/>
        </w:rPr>
        <w:t>. – М., 2009. – 248 с.</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lang w:val="es-ES_tradnl"/>
        </w:rPr>
        <w:t>Bosque</w:t>
      </w:r>
      <w:r w:rsidRPr="005D3219">
        <w:rPr>
          <w:lang w:val="uk-UA"/>
        </w:rPr>
        <w:t xml:space="preserve"> </w:t>
      </w:r>
      <w:r w:rsidRPr="005D3219">
        <w:rPr>
          <w:lang w:val="es-ES_tradnl"/>
        </w:rPr>
        <w:t>Ignacio</w:t>
      </w:r>
      <w:r w:rsidRPr="005D3219">
        <w:rPr>
          <w:lang w:val="uk-UA"/>
        </w:rPr>
        <w:t xml:space="preserve">, </w:t>
      </w:r>
      <w:proofErr w:type="spellStart"/>
      <w:r w:rsidRPr="005D3219">
        <w:rPr>
          <w:lang w:val="es-ES_tradnl"/>
        </w:rPr>
        <w:t>Escandell</w:t>
      </w:r>
      <w:proofErr w:type="spellEnd"/>
      <w:r w:rsidRPr="005D3219">
        <w:rPr>
          <w:lang w:val="uk-UA"/>
        </w:rPr>
        <w:t xml:space="preserve"> </w:t>
      </w:r>
      <w:r w:rsidRPr="005D3219">
        <w:rPr>
          <w:lang w:val="es-ES_tradnl"/>
        </w:rPr>
        <w:t>M</w:t>
      </w:r>
      <w:r w:rsidRPr="005D3219">
        <w:rPr>
          <w:lang w:val="uk-UA"/>
        </w:rPr>
        <w:t xml:space="preserve">. </w:t>
      </w:r>
      <w:r w:rsidRPr="005D3219">
        <w:rPr>
          <w:lang w:val="es-ES_tradnl"/>
        </w:rPr>
        <w:t>Victoria</w:t>
      </w:r>
      <w:r w:rsidRPr="005D3219">
        <w:rPr>
          <w:lang w:val="uk-UA"/>
        </w:rPr>
        <w:t xml:space="preserve">, </w:t>
      </w:r>
      <w:proofErr w:type="spellStart"/>
      <w:r w:rsidRPr="005D3219">
        <w:rPr>
          <w:lang w:val="es-ES_tradnl"/>
        </w:rPr>
        <w:t>Leonetti</w:t>
      </w:r>
      <w:proofErr w:type="spellEnd"/>
      <w:r w:rsidRPr="005D3219">
        <w:rPr>
          <w:lang w:val="uk-UA"/>
        </w:rPr>
        <w:t xml:space="preserve"> </w:t>
      </w:r>
      <w:r w:rsidRPr="005D3219">
        <w:rPr>
          <w:lang w:val="es-ES_tradnl"/>
        </w:rPr>
        <w:t>Manuel</w:t>
      </w:r>
      <w:r w:rsidRPr="005D3219">
        <w:rPr>
          <w:lang w:val="uk-UA"/>
        </w:rPr>
        <w:t xml:space="preserve">, </w:t>
      </w:r>
      <w:r w:rsidRPr="005D3219">
        <w:rPr>
          <w:lang w:val="es-ES_tradnl"/>
        </w:rPr>
        <w:t>S</w:t>
      </w:r>
      <w:r w:rsidRPr="005D3219">
        <w:rPr>
          <w:lang w:val="uk-UA"/>
        </w:rPr>
        <w:t>á</w:t>
      </w:r>
      <w:proofErr w:type="spellStart"/>
      <w:r w:rsidRPr="005D3219">
        <w:rPr>
          <w:lang w:val="es-ES_tradnl"/>
        </w:rPr>
        <w:t>nchez</w:t>
      </w:r>
      <w:proofErr w:type="spellEnd"/>
      <w:r w:rsidRPr="005D3219">
        <w:rPr>
          <w:lang w:val="uk-UA"/>
        </w:rPr>
        <w:t xml:space="preserve"> </w:t>
      </w:r>
      <w:r w:rsidRPr="005D3219">
        <w:rPr>
          <w:lang w:val="es-ES_tradnl"/>
        </w:rPr>
        <w:t>Cristina</w:t>
      </w:r>
      <w:r w:rsidRPr="005D3219">
        <w:rPr>
          <w:lang w:val="uk-UA"/>
        </w:rPr>
        <w:t xml:space="preserve">. </w:t>
      </w:r>
      <w:r w:rsidRPr="005D3219">
        <w:rPr>
          <w:lang w:val="es-ES_tradnl"/>
        </w:rPr>
        <w:t>Lengua castellana y literatura. Bachillerato 2. – Madrid: Santillana Educación,  S.L., 2003. – 415 p.</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lang w:val="es-ES_tradnl"/>
        </w:rPr>
        <w:t xml:space="preserve"> </w:t>
      </w:r>
      <w:proofErr w:type="spellStart"/>
      <w:r w:rsidRPr="005D3219">
        <w:rPr>
          <w:lang w:val="es-ES_tradnl"/>
        </w:rPr>
        <w:t>Carreter</w:t>
      </w:r>
      <w:proofErr w:type="spellEnd"/>
      <w:r w:rsidRPr="005D3219">
        <w:rPr>
          <w:lang w:val="es-ES_tradnl"/>
        </w:rPr>
        <w:t xml:space="preserve"> Fernando Lázaro. Lengua castellana y literatura. Bachillerato 1. – Madrid: Grupo Anaya, S.A., 2002. – 375 p.</w:t>
      </w:r>
    </w:p>
    <w:p w:rsidR="00CB249D" w:rsidRPr="005D3219" w:rsidRDefault="00CB249D" w:rsidP="005D3219">
      <w:pPr>
        <w:pStyle w:val="a6"/>
        <w:numPr>
          <w:ilvl w:val="0"/>
          <w:numId w:val="4"/>
        </w:numPr>
        <w:tabs>
          <w:tab w:val="left" w:pos="180"/>
        </w:tabs>
        <w:spacing w:line="276" w:lineRule="auto"/>
        <w:jc w:val="both"/>
        <w:rPr>
          <w:lang w:val="uk-UA"/>
        </w:rPr>
      </w:pPr>
      <w:r w:rsidRPr="005D3219">
        <w:rPr>
          <w:lang w:val="es-ES_tradnl"/>
        </w:rPr>
        <w:t xml:space="preserve"> </w:t>
      </w:r>
      <w:proofErr w:type="spellStart"/>
      <w:r w:rsidRPr="005D3219">
        <w:rPr>
          <w:lang w:val="es-ES_tradnl"/>
        </w:rPr>
        <w:t>Fant</w:t>
      </w:r>
      <w:proofErr w:type="spellEnd"/>
      <w:r w:rsidRPr="005D3219">
        <w:rPr>
          <w:lang w:val="es-ES_tradnl"/>
        </w:rPr>
        <w:t xml:space="preserve"> Lars M. Procesos anafóricos y valor enfático en el </w:t>
      </w:r>
      <w:proofErr w:type="spellStart"/>
      <w:r w:rsidRPr="005D3219">
        <w:rPr>
          <w:lang w:val="es-ES_tradnl"/>
        </w:rPr>
        <w:t>espanol</w:t>
      </w:r>
      <w:proofErr w:type="spellEnd"/>
      <w:r w:rsidRPr="005D3219">
        <w:rPr>
          <w:lang w:val="es-ES_tradnl"/>
        </w:rPr>
        <w:t xml:space="preserve"> hablado / M. </w:t>
      </w:r>
      <w:proofErr w:type="spellStart"/>
      <w:r w:rsidRPr="005D3219">
        <w:rPr>
          <w:lang w:val="es-ES_tradnl"/>
        </w:rPr>
        <w:t>Fant</w:t>
      </w:r>
      <w:proofErr w:type="spellEnd"/>
      <w:r w:rsidRPr="005D3219">
        <w:rPr>
          <w:lang w:val="es-ES_tradnl"/>
        </w:rPr>
        <w:t xml:space="preserve"> Lars // Español actual. - Madrid, 1985. - № 43. - P. 5-26.</w:t>
      </w:r>
    </w:p>
    <w:p w:rsidR="00CB249D" w:rsidRPr="005D3219" w:rsidRDefault="00CB249D" w:rsidP="005D3219">
      <w:pPr>
        <w:pStyle w:val="a6"/>
        <w:numPr>
          <w:ilvl w:val="0"/>
          <w:numId w:val="4"/>
        </w:numPr>
        <w:tabs>
          <w:tab w:val="left" w:pos="180"/>
        </w:tabs>
        <w:spacing w:line="276" w:lineRule="auto"/>
        <w:jc w:val="both"/>
        <w:rPr>
          <w:lang w:val="es-ES_tradnl"/>
        </w:rPr>
      </w:pPr>
      <w:r w:rsidRPr="005D3219">
        <w:rPr>
          <w:lang w:val="es-ES_tradnl"/>
        </w:rPr>
        <w:t xml:space="preserve">Izquierdo M. A. Cuestiones gramaticales y desviaciones frecuentes / Milagros </w:t>
      </w:r>
      <w:proofErr w:type="spellStart"/>
      <w:r w:rsidRPr="005D3219">
        <w:rPr>
          <w:lang w:val="es-ES_tradnl"/>
        </w:rPr>
        <w:t>Aleza</w:t>
      </w:r>
      <w:proofErr w:type="spellEnd"/>
      <w:r w:rsidRPr="005D3219">
        <w:rPr>
          <w:lang w:val="es-ES_tradnl"/>
        </w:rPr>
        <w:t xml:space="preserve"> Izquierdo // Lengua </w:t>
      </w:r>
      <w:proofErr w:type="spellStart"/>
      <w:r w:rsidRPr="005D3219">
        <w:rPr>
          <w:lang w:val="es-ES_tradnl"/>
        </w:rPr>
        <w:t>espanola</w:t>
      </w:r>
      <w:proofErr w:type="spellEnd"/>
      <w:r w:rsidRPr="005D3219">
        <w:rPr>
          <w:lang w:val="es-ES_tradnl"/>
        </w:rPr>
        <w:t xml:space="preserve"> para los medios de comunicación: usos y normas actuales. – Valencia: Tirant lo </w:t>
      </w:r>
      <w:proofErr w:type="spellStart"/>
      <w:r w:rsidRPr="005D3219">
        <w:rPr>
          <w:lang w:val="es-ES_tradnl"/>
        </w:rPr>
        <w:t>blanch</w:t>
      </w:r>
      <w:proofErr w:type="spellEnd"/>
      <w:r w:rsidRPr="005D3219">
        <w:rPr>
          <w:lang w:val="es-ES_tradnl"/>
        </w:rPr>
        <w:t>, 2006. - P. 47-87.</w:t>
      </w:r>
    </w:p>
    <w:p w:rsidR="00CB249D" w:rsidRPr="005D3219" w:rsidRDefault="00CB249D" w:rsidP="005D3219">
      <w:pPr>
        <w:pStyle w:val="a6"/>
        <w:numPr>
          <w:ilvl w:val="0"/>
          <w:numId w:val="4"/>
        </w:numPr>
        <w:tabs>
          <w:tab w:val="left" w:pos="180"/>
        </w:tabs>
        <w:spacing w:line="276" w:lineRule="auto"/>
        <w:jc w:val="both"/>
        <w:rPr>
          <w:lang w:val="uk-UA"/>
        </w:rPr>
      </w:pPr>
      <w:r w:rsidRPr="005D3219">
        <w:rPr>
          <w:lang w:val="es-ES_tradnl"/>
        </w:rPr>
        <w:t xml:space="preserve">Herrero G. Las construcciones exclamativas-eco en español / G. Herrero // El </w:t>
      </w:r>
      <w:proofErr w:type="spellStart"/>
      <w:r w:rsidRPr="005D3219">
        <w:rPr>
          <w:lang w:val="es-ES_tradnl"/>
        </w:rPr>
        <w:t>Espanol</w:t>
      </w:r>
      <w:proofErr w:type="spellEnd"/>
      <w:r w:rsidRPr="005D3219">
        <w:rPr>
          <w:lang w:val="es-ES_tradnl"/>
        </w:rPr>
        <w:t xml:space="preserve"> coloquial: Actas del I simposio sobre análisis de discurso oral, 23-25 de noviembre de 1994. – </w:t>
      </w:r>
      <w:proofErr w:type="spellStart"/>
      <w:r w:rsidRPr="005D3219">
        <w:rPr>
          <w:lang w:val="es-ES_tradnl"/>
        </w:rPr>
        <w:t>Almeria</w:t>
      </w:r>
      <w:proofErr w:type="spellEnd"/>
      <w:r w:rsidRPr="005D3219">
        <w:rPr>
          <w:lang w:val="es-ES_tradnl"/>
        </w:rPr>
        <w:t xml:space="preserve">: Universidad de </w:t>
      </w:r>
      <w:proofErr w:type="spellStart"/>
      <w:r w:rsidRPr="005D3219">
        <w:rPr>
          <w:lang w:val="es-ES_tradnl"/>
        </w:rPr>
        <w:t>Almeria</w:t>
      </w:r>
      <w:proofErr w:type="spellEnd"/>
      <w:r w:rsidRPr="005D3219">
        <w:rPr>
          <w:lang w:val="es-ES_tradnl"/>
        </w:rPr>
        <w:t>, 1994. - P. 123-146.</w:t>
      </w:r>
    </w:p>
    <w:p w:rsidR="00CB249D" w:rsidRPr="005D3219" w:rsidRDefault="00CB249D" w:rsidP="005D3219">
      <w:pPr>
        <w:pStyle w:val="a6"/>
        <w:numPr>
          <w:ilvl w:val="0"/>
          <w:numId w:val="4"/>
        </w:numPr>
        <w:tabs>
          <w:tab w:val="left" w:pos="180"/>
        </w:tabs>
        <w:spacing w:line="276" w:lineRule="auto"/>
        <w:jc w:val="both"/>
        <w:rPr>
          <w:bCs/>
          <w:lang w:val="uk-UA"/>
        </w:rPr>
      </w:pPr>
      <w:r w:rsidRPr="005D3219">
        <w:rPr>
          <w:lang w:val="uk-UA"/>
        </w:rPr>
        <w:t xml:space="preserve"> </w:t>
      </w:r>
      <w:r w:rsidRPr="005D3219">
        <w:rPr>
          <w:lang w:val="es-ES_tradnl"/>
        </w:rPr>
        <w:t xml:space="preserve">Lengua castellana. La </w:t>
      </w:r>
      <w:proofErr w:type="spellStart"/>
      <w:r w:rsidRPr="005D3219">
        <w:rPr>
          <w:lang w:val="es-ES_tradnl"/>
        </w:rPr>
        <w:t>encicloped</w:t>
      </w:r>
      <w:r w:rsidRPr="005D3219">
        <w:rPr>
          <w:color w:val="000000"/>
          <w:spacing w:val="1"/>
          <w:lang w:val="es-ES_tradnl"/>
        </w:rPr>
        <w:t>í</w:t>
      </w:r>
      <w:r w:rsidRPr="005D3219">
        <w:rPr>
          <w:lang w:val="es-ES_tradnl"/>
        </w:rPr>
        <w:t>a</w:t>
      </w:r>
      <w:proofErr w:type="spellEnd"/>
      <w:r w:rsidRPr="005D3219">
        <w:rPr>
          <w:lang w:val="es-ES_tradnl"/>
        </w:rPr>
        <w:t xml:space="preserve"> del estudiante. – Madrid: Santillana Educación, 2005. – 357 p.</w:t>
      </w:r>
    </w:p>
    <w:p w:rsidR="00CB249D" w:rsidRPr="005D3219" w:rsidRDefault="00CB249D" w:rsidP="005D3219">
      <w:pPr>
        <w:pStyle w:val="a6"/>
        <w:numPr>
          <w:ilvl w:val="0"/>
          <w:numId w:val="4"/>
        </w:numPr>
        <w:tabs>
          <w:tab w:val="left" w:pos="180"/>
          <w:tab w:val="left" w:pos="360"/>
        </w:tabs>
        <w:spacing w:line="276" w:lineRule="auto"/>
        <w:rPr>
          <w:lang w:val="uk-UA"/>
        </w:rPr>
      </w:pPr>
      <w:r w:rsidRPr="005D3219">
        <w:rPr>
          <w:lang w:val="es-ES_tradnl"/>
        </w:rPr>
        <w:t xml:space="preserve">López Pedro, Honrado Asunción, </w:t>
      </w:r>
      <w:proofErr w:type="spellStart"/>
      <w:r w:rsidRPr="005D3219">
        <w:rPr>
          <w:lang w:val="es-ES_tradnl"/>
        </w:rPr>
        <w:t>Cicu</w:t>
      </w:r>
      <w:r w:rsidRPr="005D3219">
        <w:rPr>
          <w:iCs/>
          <w:color w:val="000000"/>
          <w:lang w:val="es-ES_tradnl"/>
        </w:rPr>
        <w:t>é</w:t>
      </w:r>
      <w:r w:rsidRPr="005D3219">
        <w:rPr>
          <w:lang w:val="es-ES_tradnl"/>
        </w:rPr>
        <w:t>ndez</w:t>
      </w:r>
      <w:proofErr w:type="spellEnd"/>
      <w:r w:rsidRPr="005D3219">
        <w:rPr>
          <w:lang w:val="es-ES_tradnl"/>
        </w:rPr>
        <w:t xml:space="preserve"> Luis, Ferro Enrique. Lengua castellana y literatura. M</w:t>
      </w:r>
      <w:r w:rsidRPr="005D3219">
        <w:rPr>
          <w:iCs/>
          <w:color w:val="000000"/>
          <w:lang w:val="es-ES_tradnl"/>
        </w:rPr>
        <w:t>é</w:t>
      </w:r>
      <w:r w:rsidRPr="005D3219">
        <w:rPr>
          <w:lang w:val="es-ES_tradnl"/>
        </w:rPr>
        <w:t>todos, t</w:t>
      </w:r>
      <w:r w:rsidRPr="005D3219">
        <w:rPr>
          <w:iCs/>
          <w:color w:val="000000"/>
          <w:lang w:val="es-ES_tradnl"/>
        </w:rPr>
        <w:t>é</w:t>
      </w:r>
      <w:r w:rsidRPr="005D3219">
        <w:rPr>
          <w:lang w:val="es-ES_tradnl"/>
        </w:rPr>
        <w:t xml:space="preserve">cnicas, estrategias. Bachillerato 4. – Madrid: Santillana Educación,  S.L., 2003. – 305 p. </w:t>
      </w:r>
    </w:p>
    <w:p w:rsidR="00CB249D" w:rsidRDefault="00CB249D" w:rsidP="005D3219">
      <w:pPr>
        <w:shd w:val="clear" w:color="auto" w:fill="FFFFFF"/>
        <w:tabs>
          <w:tab w:val="left" w:pos="360"/>
        </w:tabs>
        <w:spacing w:before="14" w:line="276" w:lineRule="auto"/>
        <w:jc w:val="center"/>
        <w:rPr>
          <w:b/>
          <w:lang w:val="uk-UA"/>
        </w:rPr>
      </w:pPr>
    </w:p>
    <w:p w:rsidR="00CB249D" w:rsidRPr="00DA5F7F" w:rsidRDefault="00CB249D" w:rsidP="005D3219">
      <w:pPr>
        <w:shd w:val="clear" w:color="auto" w:fill="FFFFFF"/>
        <w:tabs>
          <w:tab w:val="left" w:pos="360"/>
        </w:tabs>
        <w:spacing w:before="14" w:line="276" w:lineRule="auto"/>
        <w:jc w:val="center"/>
        <w:rPr>
          <w:spacing w:val="-20"/>
          <w:lang w:val="uk-UA"/>
        </w:rPr>
      </w:pPr>
      <w:r>
        <w:rPr>
          <w:b/>
          <w:lang w:val="uk-UA"/>
        </w:rPr>
        <w:t xml:space="preserve">10. </w:t>
      </w:r>
      <w:r w:rsidRPr="00DA5F7F">
        <w:rPr>
          <w:b/>
          <w:lang w:val="uk-UA"/>
        </w:rPr>
        <w:t>Інформаційні ресурси</w:t>
      </w:r>
      <w:r w:rsidRPr="00DA5F7F">
        <w:rPr>
          <w:b/>
          <w:bCs/>
          <w:lang w:val="uk-UA"/>
        </w:rPr>
        <w:t>:</w:t>
      </w:r>
    </w:p>
    <w:p w:rsidR="00CB249D" w:rsidRPr="00BA3D0B" w:rsidRDefault="00CB249D" w:rsidP="005D3219">
      <w:pPr>
        <w:tabs>
          <w:tab w:val="left" w:pos="180"/>
          <w:tab w:val="left" w:pos="360"/>
        </w:tabs>
        <w:spacing w:line="276" w:lineRule="auto"/>
        <w:rPr>
          <w:b/>
          <w:bCs/>
          <w:lang w:val="uk-UA"/>
        </w:rPr>
      </w:pPr>
      <w:r w:rsidRPr="00BA3D0B">
        <w:rPr>
          <w:lang w:val="uk-UA"/>
        </w:rPr>
        <w:t xml:space="preserve">1. </w:t>
      </w:r>
      <w:hyperlink r:id="rId9" w:history="1">
        <w:r w:rsidRPr="00DA5F7F">
          <w:rPr>
            <w:rStyle w:val="a7"/>
            <w:lang w:val="en-US"/>
          </w:rPr>
          <w:t>http</w:t>
        </w:r>
        <w:r w:rsidRPr="00BA3D0B">
          <w:rPr>
            <w:rStyle w:val="a7"/>
            <w:lang w:val="uk-UA"/>
          </w:rPr>
          <w:t>://</w:t>
        </w:r>
        <w:proofErr w:type="spellStart"/>
        <w:r w:rsidRPr="00DA5F7F">
          <w:rPr>
            <w:rStyle w:val="a7"/>
            <w:lang w:val="en-US"/>
          </w:rPr>
          <w:t>es</w:t>
        </w:r>
        <w:proofErr w:type="spellEnd"/>
        <w:r w:rsidRPr="00BA3D0B">
          <w:rPr>
            <w:rStyle w:val="a7"/>
            <w:lang w:val="uk-UA"/>
          </w:rPr>
          <w:t>.</w:t>
        </w:r>
        <w:proofErr w:type="spellStart"/>
        <w:r w:rsidRPr="00DA5F7F">
          <w:rPr>
            <w:rStyle w:val="a7"/>
            <w:lang w:val="en-US"/>
          </w:rPr>
          <w:t>wikipedia</w:t>
        </w:r>
        <w:proofErr w:type="spellEnd"/>
        <w:r w:rsidRPr="00BA3D0B">
          <w:rPr>
            <w:rStyle w:val="a7"/>
            <w:lang w:val="uk-UA"/>
          </w:rPr>
          <w:t>.</w:t>
        </w:r>
        <w:r w:rsidRPr="00DA5F7F">
          <w:rPr>
            <w:rStyle w:val="a7"/>
            <w:lang w:val="en-US"/>
          </w:rPr>
          <w:t>org</w:t>
        </w:r>
        <w:r w:rsidRPr="00BA3D0B">
          <w:rPr>
            <w:rStyle w:val="a7"/>
            <w:lang w:val="uk-UA"/>
          </w:rPr>
          <w:t>/</w:t>
        </w:r>
        <w:r w:rsidRPr="00DA5F7F">
          <w:rPr>
            <w:rStyle w:val="a7"/>
            <w:lang w:val="en-US"/>
          </w:rPr>
          <w:t>wiki</w:t>
        </w:r>
        <w:r w:rsidRPr="00BA3D0B">
          <w:rPr>
            <w:rStyle w:val="a7"/>
            <w:lang w:val="uk-UA"/>
          </w:rPr>
          <w:t>/</w:t>
        </w:r>
      </w:hyperlink>
    </w:p>
    <w:p w:rsidR="00CB249D" w:rsidRPr="00DA5F7F" w:rsidRDefault="00CB249D" w:rsidP="005D3219">
      <w:pPr>
        <w:tabs>
          <w:tab w:val="left" w:pos="180"/>
        </w:tabs>
        <w:spacing w:line="276" w:lineRule="auto"/>
        <w:jc w:val="both"/>
        <w:rPr>
          <w:bCs/>
          <w:lang w:val="uk-UA"/>
        </w:rPr>
      </w:pPr>
      <w:r w:rsidRPr="00591C22">
        <w:rPr>
          <w:lang w:val="es-ES_tradnl"/>
        </w:rPr>
        <w:t xml:space="preserve">2. </w:t>
      </w:r>
      <w:hyperlink r:id="rId10" w:history="1">
        <w:r w:rsidRPr="00DA5F7F">
          <w:rPr>
            <w:rStyle w:val="a7"/>
            <w:lang w:val="es-ES_tradnl"/>
          </w:rPr>
          <w:t>http://psu.escolares.net/</w:t>
        </w:r>
      </w:hyperlink>
    </w:p>
    <w:p w:rsidR="00CB249D" w:rsidRDefault="00CB249D" w:rsidP="005D3219">
      <w:pPr>
        <w:tabs>
          <w:tab w:val="left" w:pos="180"/>
        </w:tabs>
        <w:spacing w:line="276" w:lineRule="auto"/>
        <w:jc w:val="both"/>
        <w:rPr>
          <w:bCs/>
          <w:u w:val="single"/>
          <w:lang w:val="uk-UA"/>
        </w:rPr>
      </w:pPr>
      <w:r w:rsidRPr="00DA5F7F">
        <w:rPr>
          <w:u w:val="single"/>
          <w:lang w:val="es-ES_tradnl"/>
        </w:rPr>
        <w:t>3. http.//lengua.laguia2000.com/tipos de texto</w:t>
      </w:r>
    </w:p>
    <w:p w:rsidR="00CB249D" w:rsidRPr="00DA5F7F" w:rsidRDefault="00CB249D" w:rsidP="005D3219">
      <w:pPr>
        <w:tabs>
          <w:tab w:val="left" w:pos="180"/>
        </w:tabs>
        <w:spacing w:line="276" w:lineRule="auto"/>
        <w:jc w:val="both"/>
        <w:rPr>
          <w:bCs/>
          <w:u w:val="single"/>
          <w:lang w:val="uk-UA"/>
        </w:rPr>
      </w:pPr>
      <w:r w:rsidRPr="00DA5F7F">
        <w:rPr>
          <w:u w:val="single"/>
          <w:lang w:val="uk-UA"/>
        </w:rPr>
        <w:t xml:space="preserve">4. </w:t>
      </w:r>
      <w:r w:rsidRPr="00DA5F7F">
        <w:rPr>
          <w:u w:val="single"/>
          <w:lang w:val="es-ES_tradnl"/>
        </w:rPr>
        <w:t>http</w:t>
      </w:r>
      <w:r w:rsidRPr="00DA5F7F">
        <w:rPr>
          <w:u w:val="single"/>
          <w:lang w:val="uk-UA"/>
        </w:rPr>
        <w:t>://</w:t>
      </w:r>
      <w:proofErr w:type="spellStart"/>
      <w:r w:rsidRPr="00DA5F7F">
        <w:rPr>
          <w:u w:val="single"/>
          <w:lang w:val="es-ES_tradnl"/>
        </w:rPr>
        <w:t>www</w:t>
      </w:r>
      <w:proofErr w:type="spellEnd"/>
      <w:r w:rsidRPr="00DA5F7F">
        <w:rPr>
          <w:u w:val="single"/>
          <w:lang w:val="uk-UA"/>
        </w:rPr>
        <w:t>.</w:t>
      </w:r>
      <w:hyperlink r:id="rId11" w:history="1">
        <w:proofErr w:type="spellStart"/>
        <w:proofErr w:type="gramStart"/>
        <w:r w:rsidRPr="00DA5F7F">
          <w:rPr>
            <w:rStyle w:val="a7"/>
            <w:lang w:val="es-ES_tradnl"/>
          </w:rPr>
          <w:t>monografias</w:t>
        </w:r>
        <w:proofErr w:type="spellEnd"/>
        <w:proofErr w:type="gramEnd"/>
      </w:hyperlink>
      <w:r w:rsidRPr="00DA5F7F">
        <w:rPr>
          <w:u w:val="single"/>
          <w:lang w:val="uk-UA"/>
        </w:rPr>
        <w:t>.</w:t>
      </w:r>
      <w:proofErr w:type="spellStart"/>
      <w:r w:rsidRPr="00DA5F7F">
        <w:rPr>
          <w:u w:val="single"/>
          <w:lang w:val="es-ES_tradnl"/>
        </w:rPr>
        <w:t>com</w:t>
      </w:r>
      <w:proofErr w:type="spellEnd"/>
      <w:r w:rsidRPr="00DA5F7F">
        <w:rPr>
          <w:u w:val="single"/>
          <w:lang w:val="uk-UA"/>
        </w:rPr>
        <w:t>/</w:t>
      </w:r>
      <w:r w:rsidRPr="00DA5F7F">
        <w:rPr>
          <w:u w:val="single"/>
          <w:lang w:val="es-ES_tradnl"/>
        </w:rPr>
        <w:t>trabajos</w:t>
      </w:r>
      <w:r w:rsidRPr="00DA5F7F">
        <w:rPr>
          <w:u w:val="single"/>
          <w:lang w:val="uk-UA"/>
        </w:rPr>
        <w:t>7/</w:t>
      </w:r>
      <w:proofErr w:type="spellStart"/>
      <w:r w:rsidRPr="00DA5F7F">
        <w:rPr>
          <w:u w:val="single"/>
          <w:lang w:val="es-ES_tradnl"/>
        </w:rPr>
        <w:t>orat</w:t>
      </w:r>
      <w:proofErr w:type="spellEnd"/>
      <w:r w:rsidRPr="00DA5F7F">
        <w:rPr>
          <w:u w:val="single"/>
          <w:lang w:val="uk-UA"/>
        </w:rPr>
        <w:t>/</w:t>
      </w:r>
      <w:proofErr w:type="spellStart"/>
      <w:r w:rsidRPr="00DA5F7F">
        <w:rPr>
          <w:u w:val="single"/>
          <w:lang w:val="es-ES_tradnl"/>
        </w:rPr>
        <w:t>orat</w:t>
      </w:r>
      <w:proofErr w:type="spellEnd"/>
      <w:r w:rsidRPr="00DA5F7F">
        <w:rPr>
          <w:u w:val="single"/>
          <w:lang w:val="uk-UA"/>
        </w:rPr>
        <w:t>2.</w:t>
      </w:r>
      <w:proofErr w:type="spellStart"/>
      <w:r w:rsidRPr="00DA5F7F">
        <w:rPr>
          <w:u w:val="single"/>
          <w:lang w:val="es-ES_tradnl"/>
        </w:rPr>
        <w:t>shtml</w:t>
      </w:r>
      <w:proofErr w:type="spellEnd"/>
    </w:p>
    <w:p w:rsidR="00CB249D" w:rsidRPr="00890950" w:rsidRDefault="00CB249D" w:rsidP="005D3219">
      <w:pPr>
        <w:spacing w:line="276" w:lineRule="auto"/>
        <w:jc w:val="both"/>
        <w:rPr>
          <w:lang w:val="uk-UA"/>
        </w:rPr>
      </w:pPr>
      <w:r>
        <w:rPr>
          <w:lang w:val="uk-UA"/>
        </w:rPr>
        <w:t xml:space="preserve">5. </w:t>
      </w:r>
      <w:proofErr w:type="spellStart"/>
      <w:r w:rsidRPr="00890950">
        <w:rPr>
          <w:lang w:val="uk-UA"/>
        </w:rPr>
        <w:t>Vigara</w:t>
      </w:r>
      <w:proofErr w:type="spellEnd"/>
      <w:r w:rsidRPr="00890950">
        <w:rPr>
          <w:lang w:val="uk-UA"/>
        </w:rPr>
        <w:t xml:space="preserve"> </w:t>
      </w:r>
      <w:proofErr w:type="spellStart"/>
      <w:r w:rsidRPr="00890950">
        <w:rPr>
          <w:lang w:val="uk-UA"/>
        </w:rPr>
        <w:t>Tauste</w:t>
      </w:r>
      <w:proofErr w:type="spellEnd"/>
      <w:r w:rsidRPr="00890950">
        <w:rPr>
          <w:lang w:val="uk-UA"/>
        </w:rPr>
        <w:t xml:space="preserve"> A. M. </w:t>
      </w:r>
      <w:proofErr w:type="spellStart"/>
      <w:r w:rsidRPr="00890950">
        <w:rPr>
          <w:lang w:val="uk-UA"/>
        </w:rPr>
        <w:t>Economia</w:t>
      </w:r>
      <w:proofErr w:type="spellEnd"/>
      <w:r w:rsidRPr="00890950">
        <w:rPr>
          <w:lang w:val="uk-UA"/>
        </w:rPr>
        <w:t xml:space="preserve"> y </w:t>
      </w:r>
      <w:proofErr w:type="spellStart"/>
      <w:r w:rsidRPr="00890950">
        <w:rPr>
          <w:lang w:val="uk-UA"/>
        </w:rPr>
        <w:t>elipsis</w:t>
      </w:r>
      <w:proofErr w:type="spellEnd"/>
      <w:r w:rsidRPr="00890950">
        <w:rPr>
          <w:lang w:val="uk-UA"/>
        </w:rPr>
        <w:t xml:space="preserve"> </w:t>
      </w:r>
      <w:proofErr w:type="spellStart"/>
      <w:r w:rsidRPr="00890950">
        <w:rPr>
          <w:lang w:val="uk-UA"/>
        </w:rPr>
        <w:t>en</w:t>
      </w:r>
      <w:proofErr w:type="spellEnd"/>
      <w:r w:rsidRPr="00890950">
        <w:rPr>
          <w:lang w:val="uk-UA"/>
        </w:rPr>
        <w:t xml:space="preserve"> </w:t>
      </w:r>
      <w:proofErr w:type="spellStart"/>
      <w:r w:rsidRPr="00890950">
        <w:rPr>
          <w:lang w:val="uk-UA"/>
        </w:rPr>
        <w:t>el</w:t>
      </w:r>
      <w:proofErr w:type="spellEnd"/>
      <w:r w:rsidRPr="00890950">
        <w:rPr>
          <w:lang w:val="uk-UA"/>
        </w:rPr>
        <w:t xml:space="preserve"> </w:t>
      </w:r>
      <w:proofErr w:type="spellStart"/>
      <w:r w:rsidRPr="00890950">
        <w:rPr>
          <w:lang w:val="uk-UA"/>
        </w:rPr>
        <w:t>registro</w:t>
      </w:r>
      <w:proofErr w:type="spellEnd"/>
      <w:r w:rsidRPr="00890950">
        <w:rPr>
          <w:lang w:val="uk-UA"/>
        </w:rPr>
        <w:t xml:space="preserve"> </w:t>
      </w:r>
      <w:proofErr w:type="spellStart"/>
      <w:r w:rsidRPr="00890950">
        <w:rPr>
          <w:lang w:val="uk-UA"/>
        </w:rPr>
        <w:t>coloquial</w:t>
      </w:r>
      <w:proofErr w:type="spellEnd"/>
      <w:r w:rsidRPr="00890950">
        <w:rPr>
          <w:lang w:val="uk-UA"/>
        </w:rPr>
        <w:t xml:space="preserve"> (</w:t>
      </w:r>
      <w:proofErr w:type="spellStart"/>
      <w:r w:rsidRPr="00890950">
        <w:rPr>
          <w:lang w:val="uk-UA"/>
        </w:rPr>
        <w:t>espa</w:t>
      </w:r>
      <w:proofErr w:type="spellEnd"/>
      <w:r>
        <w:rPr>
          <w:lang w:val="es-ES_tradnl"/>
        </w:rPr>
        <w:t>ñ</w:t>
      </w:r>
      <w:proofErr w:type="spellStart"/>
      <w:r w:rsidRPr="00890950">
        <w:rPr>
          <w:lang w:val="uk-UA"/>
        </w:rPr>
        <w:t>ol</w:t>
      </w:r>
      <w:proofErr w:type="spellEnd"/>
      <w:r w:rsidRPr="00890950">
        <w:rPr>
          <w:lang w:val="uk-UA"/>
        </w:rPr>
        <w:t xml:space="preserve">). </w:t>
      </w:r>
      <w:r w:rsidRPr="00D0449F">
        <w:rPr>
          <w:lang w:val="uk-UA"/>
        </w:rPr>
        <w:t>–</w:t>
      </w:r>
      <w:r w:rsidRPr="00890950">
        <w:rPr>
          <w:lang w:val="uk-UA"/>
        </w:rPr>
        <w:t xml:space="preserve"> </w:t>
      </w:r>
      <w:proofErr w:type="spellStart"/>
      <w:r w:rsidRPr="00890950">
        <w:rPr>
          <w:lang w:val="uk-UA"/>
        </w:rPr>
        <w:t>Granada</w:t>
      </w:r>
      <w:proofErr w:type="spellEnd"/>
      <w:r w:rsidRPr="00890950">
        <w:rPr>
          <w:lang w:val="uk-UA"/>
        </w:rPr>
        <w:t xml:space="preserve">, 1992. - http: // </w:t>
      </w:r>
      <w:proofErr w:type="spellStart"/>
      <w:r w:rsidRPr="00890950">
        <w:rPr>
          <w:lang w:val="uk-UA"/>
        </w:rPr>
        <w:t>www.ucm.es</w:t>
      </w:r>
      <w:proofErr w:type="spellEnd"/>
      <w:r w:rsidRPr="00890950">
        <w:rPr>
          <w:lang w:val="uk-UA"/>
        </w:rPr>
        <w:t>/OTROS/</w:t>
      </w:r>
      <w:proofErr w:type="spellStart"/>
      <w:r w:rsidRPr="00890950">
        <w:rPr>
          <w:lang w:val="uk-UA"/>
        </w:rPr>
        <w:t>especulo</w:t>
      </w:r>
      <w:proofErr w:type="spellEnd"/>
      <w:r w:rsidRPr="00890950">
        <w:rPr>
          <w:lang w:val="uk-UA"/>
        </w:rPr>
        <w:t xml:space="preserve"> /numero9/</w:t>
      </w:r>
      <w:proofErr w:type="spellStart"/>
      <w:r w:rsidRPr="00890950">
        <w:rPr>
          <w:lang w:val="uk-UA"/>
        </w:rPr>
        <w:t>fmetalin</w:t>
      </w:r>
      <w:proofErr w:type="spellEnd"/>
      <w:r w:rsidRPr="00890950">
        <w:rPr>
          <w:lang w:val="uk-UA"/>
        </w:rPr>
        <w:t xml:space="preserve">. </w:t>
      </w:r>
      <w:proofErr w:type="spellStart"/>
      <w:r w:rsidRPr="00890950">
        <w:rPr>
          <w:lang w:val="uk-UA"/>
        </w:rPr>
        <w:t>html</w:t>
      </w:r>
      <w:proofErr w:type="spellEnd"/>
      <w:r w:rsidRPr="00890950">
        <w:rPr>
          <w:lang w:val="uk-UA"/>
        </w:rPr>
        <w:t>.</w:t>
      </w:r>
    </w:p>
    <w:p w:rsidR="00CB249D" w:rsidRDefault="00CB249D" w:rsidP="005D3219">
      <w:pPr>
        <w:spacing w:line="276" w:lineRule="auto"/>
        <w:jc w:val="both"/>
        <w:rPr>
          <w:lang w:val="uk-UA"/>
        </w:rPr>
      </w:pPr>
      <w:r>
        <w:rPr>
          <w:lang w:val="uk-UA"/>
        </w:rPr>
        <w:t xml:space="preserve">6. </w:t>
      </w:r>
      <w:proofErr w:type="spellStart"/>
      <w:r w:rsidRPr="00890950">
        <w:rPr>
          <w:lang w:val="uk-UA"/>
        </w:rPr>
        <w:t>Vigara</w:t>
      </w:r>
      <w:proofErr w:type="spellEnd"/>
      <w:r w:rsidRPr="00890950">
        <w:rPr>
          <w:lang w:val="uk-UA"/>
        </w:rPr>
        <w:t xml:space="preserve"> </w:t>
      </w:r>
      <w:proofErr w:type="spellStart"/>
      <w:r w:rsidRPr="00890950">
        <w:rPr>
          <w:lang w:val="uk-UA"/>
        </w:rPr>
        <w:t>Tauste</w:t>
      </w:r>
      <w:proofErr w:type="spellEnd"/>
      <w:r w:rsidRPr="00890950">
        <w:rPr>
          <w:lang w:val="uk-UA"/>
        </w:rPr>
        <w:t xml:space="preserve"> A. M. </w:t>
      </w:r>
      <w:proofErr w:type="spellStart"/>
      <w:r w:rsidRPr="00890950">
        <w:rPr>
          <w:lang w:val="uk-UA"/>
        </w:rPr>
        <w:t>Comodidad</w:t>
      </w:r>
      <w:proofErr w:type="spellEnd"/>
      <w:r w:rsidRPr="00890950">
        <w:rPr>
          <w:lang w:val="uk-UA"/>
        </w:rPr>
        <w:t xml:space="preserve"> y </w:t>
      </w:r>
      <w:proofErr w:type="spellStart"/>
      <w:r w:rsidRPr="00890950">
        <w:rPr>
          <w:lang w:val="uk-UA"/>
        </w:rPr>
        <w:t>recurrencia</w:t>
      </w:r>
      <w:proofErr w:type="spellEnd"/>
      <w:r w:rsidRPr="00890950">
        <w:rPr>
          <w:lang w:val="uk-UA"/>
        </w:rPr>
        <w:t xml:space="preserve"> </w:t>
      </w:r>
      <w:proofErr w:type="spellStart"/>
      <w:r w:rsidRPr="00890950">
        <w:rPr>
          <w:lang w:val="uk-UA"/>
        </w:rPr>
        <w:t>en</w:t>
      </w:r>
      <w:proofErr w:type="spellEnd"/>
      <w:r w:rsidRPr="00890950">
        <w:rPr>
          <w:lang w:val="uk-UA"/>
        </w:rPr>
        <w:t xml:space="preserve"> </w:t>
      </w:r>
      <w:proofErr w:type="spellStart"/>
      <w:r w:rsidRPr="00890950">
        <w:rPr>
          <w:lang w:val="uk-UA"/>
        </w:rPr>
        <w:t>la</w:t>
      </w:r>
      <w:proofErr w:type="spellEnd"/>
      <w:r w:rsidRPr="00890950">
        <w:rPr>
          <w:lang w:val="uk-UA"/>
        </w:rPr>
        <w:t xml:space="preserve"> </w:t>
      </w:r>
      <w:proofErr w:type="spellStart"/>
      <w:r w:rsidRPr="00890950">
        <w:rPr>
          <w:lang w:val="uk-UA"/>
        </w:rPr>
        <w:t>organizaci</w:t>
      </w:r>
      <w:r w:rsidRPr="00D0449F">
        <w:rPr>
          <w:lang w:val="uk-UA"/>
        </w:rPr>
        <w:t>ó</w:t>
      </w:r>
      <w:r w:rsidRPr="00890950">
        <w:rPr>
          <w:lang w:val="uk-UA"/>
        </w:rPr>
        <w:t>n</w:t>
      </w:r>
      <w:proofErr w:type="spellEnd"/>
      <w:r w:rsidRPr="00890950">
        <w:rPr>
          <w:lang w:val="uk-UA"/>
        </w:rPr>
        <w:t xml:space="preserve"> </w:t>
      </w:r>
      <w:proofErr w:type="spellStart"/>
      <w:r w:rsidRPr="00890950">
        <w:rPr>
          <w:lang w:val="uk-UA"/>
        </w:rPr>
        <w:t>del</w:t>
      </w:r>
      <w:proofErr w:type="spellEnd"/>
      <w:r w:rsidRPr="00890950">
        <w:rPr>
          <w:lang w:val="uk-UA"/>
        </w:rPr>
        <w:t xml:space="preserve"> </w:t>
      </w:r>
      <w:proofErr w:type="spellStart"/>
      <w:r w:rsidRPr="00890950">
        <w:rPr>
          <w:lang w:val="uk-UA"/>
        </w:rPr>
        <w:t>discurso</w:t>
      </w:r>
      <w:proofErr w:type="spellEnd"/>
      <w:r w:rsidRPr="00890950">
        <w:rPr>
          <w:lang w:val="uk-UA"/>
        </w:rPr>
        <w:t xml:space="preserve"> </w:t>
      </w:r>
      <w:proofErr w:type="spellStart"/>
      <w:r w:rsidRPr="00890950">
        <w:rPr>
          <w:lang w:val="uk-UA"/>
        </w:rPr>
        <w:t>coloquial</w:t>
      </w:r>
      <w:proofErr w:type="spellEnd"/>
      <w:r w:rsidRPr="00890950">
        <w:rPr>
          <w:lang w:val="uk-UA"/>
        </w:rPr>
        <w:t xml:space="preserve"> // </w:t>
      </w:r>
      <w:proofErr w:type="spellStart"/>
      <w:r w:rsidRPr="00890950">
        <w:rPr>
          <w:lang w:val="uk-UA"/>
        </w:rPr>
        <w:t>El</w:t>
      </w:r>
      <w:proofErr w:type="spellEnd"/>
      <w:r w:rsidRPr="00890950">
        <w:rPr>
          <w:lang w:val="uk-UA"/>
        </w:rPr>
        <w:t xml:space="preserve"> </w:t>
      </w:r>
      <w:proofErr w:type="spellStart"/>
      <w:r w:rsidRPr="00890950">
        <w:rPr>
          <w:lang w:val="uk-UA"/>
        </w:rPr>
        <w:t>espa</w:t>
      </w:r>
      <w:proofErr w:type="spellEnd"/>
      <w:r>
        <w:rPr>
          <w:lang w:val="es-ES_tradnl"/>
        </w:rPr>
        <w:t>ñ</w:t>
      </w:r>
      <w:proofErr w:type="spellStart"/>
      <w:r w:rsidRPr="00890950">
        <w:rPr>
          <w:lang w:val="uk-UA"/>
        </w:rPr>
        <w:t>ol</w:t>
      </w:r>
      <w:proofErr w:type="spellEnd"/>
      <w:r w:rsidRPr="00890950">
        <w:rPr>
          <w:lang w:val="uk-UA"/>
        </w:rPr>
        <w:t xml:space="preserve"> </w:t>
      </w:r>
      <w:proofErr w:type="spellStart"/>
      <w:r w:rsidRPr="00890950">
        <w:rPr>
          <w:lang w:val="uk-UA"/>
        </w:rPr>
        <w:t>coloquial</w:t>
      </w:r>
      <w:proofErr w:type="spellEnd"/>
      <w:r w:rsidRPr="00890950">
        <w:rPr>
          <w:lang w:val="uk-UA"/>
        </w:rPr>
        <w:t xml:space="preserve">: </w:t>
      </w:r>
      <w:proofErr w:type="spellStart"/>
      <w:r w:rsidRPr="00890950">
        <w:rPr>
          <w:lang w:val="uk-UA"/>
        </w:rPr>
        <w:t>Actas</w:t>
      </w:r>
      <w:proofErr w:type="spellEnd"/>
      <w:r w:rsidRPr="00890950">
        <w:rPr>
          <w:lang w:val="uk-UA"/>
        </w:rPr>
        <w:t xml:space="preserve"> </w:t>
      </w:r>
      <w:proofErr w:type="spellStart"/>
      <w:r w:rsidRPr="00890950">
        <w:rPr>
          <w:lang w:val="uk-UA"/>
        </w:rPr>
        <w:t>del</w:t>
      </w:r>
      <w:proofErr w:type="spellEnd"/>
      <w:r w:rsidRPr="00890950">
        <w:rPr>
          <w:lang w:val="uk-UA"/>
        </w:rPr>
        <w:t xml:space="preserve"> I </w:t>
      </w:r>
      <w:proofErr w:type="spellStart"/>
      <w:r w:rsidRPr="00890950">
        <w:rPr>
          <w:lang w:val="uk-UA"/>
        </w:rPr>
        <w:t>simposio</w:t>
      </w:r>
      <w:proofErr w:type="spellEnd"/>
      <w:r w:rsidRPr="00890950">
        <w:rPr>
          <w:lang w:val="uk-UA"/>
        </w:rPr>
        <w:t xml:space="preserve"> </w:t>
      </w:r>
      <w:proofErr w:type="spellStart"/>
      <w:r w:rsidRPr="00890950">
        <w:rPr>
          <w:lang w:val="uk-UA"/>
        </w:rPr>
        <w:t>sobre</w:t>
      </w:r>
      <w:proofErr w:type="spellEnd"/>
      <w:r w:rsidRPr="00890950">
        <w:rPr>
          <w:lang w:val="uk-UA"/>
        </w:rPr>
        <w:t xml:space="preserve"> </w:t>
      </w:r>
      <w:proofErr w:type="spellStart"/>
      <w:r w:rsidRPr="00890950">
        <w:rPr>
          <w:lang w:val="uk-UA"/>
        </w:rPr>
        <w:t>an</w:t>
      </w:r>
      <w:r w:rsidRPr="00D0449F">
        <w:rPr>
          <w:lang w:val="uk-UA"/>
        </w:rPr>
        <w:t>á</w:t>
      </w:r>
      <w:r w:rsidRPr="00890950">
        <w:rPr>
          <w:lang w:val="uk-UA"/>
        </w:rPr>
        <w:t>lisis</w:t>
      </w:r>
      <w:proofErr w:type="spellEnd"/>
      <w:r w:rsidRPr="00890950">
        <w:rPr>
          <w:lang w:val="uk-UA"/>
        </w:rPr>
        <w:t xml:space="preserve"> </w:t>
      </w:r>
      <w:proofErr w:type="spellStart"/>
      <w:r w:rsidRPr="00890950">
        <w:rPr>
          <w:lang w:val="uk-UA"/>
        </w:rPr>
        <w:t>de</w:t>
      </w:r>
      <w:proofErr w:type="spellEnd"/>
      <w:r w:rsidRPr="00890950">
        <w:rPr>
          <w:lang w:val="uk-UA"/>
        </w:rPr>
        <w:t xml:space="preserve"> </w:t>
      </w:r>
      <w:proofErr w:type="spellStart"/>
      <w:r w:rsidRPr="00890950">
        <w:rPr>
          <w:lang w:val="uk-UA"/>
        </w:rPr>
        <w:t>discurso</w:t>
      </w:r>
      <w:proofErr w:type="spellEnd"/>
      <w:r w:rsidRPr="00890950">
        <w:rPr>
          <w:lang w:val="uk-UA"/>
        </w:rPr>
        <w:t xml:space="preserve"> </w:t>
      </w:r>
      <w:proofErr w:type="spellStart"/>
      <w:r w:rsidRPr="00890950">
        <w:rPr>
          <w:lang w:val="uk-UA"/>
        </w:rPr>
        <w:t>oral</w:t>
      </w:r>
      <w:proofErr w:type="spellEnd"/>
      <w:r w:rsidRPr="00890950">
        <w:rPr>
          <w:lang w:val="uk-UA"/>
        </w:rPr>
        <w:t xml:space="preserve">, 23-25 </w:t>
      </w:r>
      <w:proofErr w:type="spellStart"/>
      <w:r w:rsidRPr="00890950">
        <w:rPr>
          <w:lang w:val="uk-UA"/>
        </w:rPr>
        <w:t>de</w:t>
      </w:r>
      <w:proofErr w:type="spellEnd"/>
      <w:r w:rsidRPr="00890950">
        <w:rPr>
          <w:lang w:val="uk-UA"/>
        </w:rPr>
        <w:t xml:space="preserve"> </w:t>
      </w:r>
      <w:proofErr w:type="spellStart"/>
      <w:r w:rsidRPr="00890950">
        <w:rPr>
          <w:lang w:val="uk-UA"/>
        </w:rPr>
        <w:t>noviembre</w:t>
      </w:r>
      <w:proofErr w:type="spellEnd"/>
      <w:r w:rsidRPr="00890950">
        <w:rPr>
          <w:lang w:val="uk-UA"/>
        </w:rPr>
        <w:t xml:space="preserve"> </w:t>
      </w:r>
      <w:proofErr w:type="spellStart"/>
      <w:r w:rsidRPr="00890950">
        <w:rPr>
          <w:lang w:val="uk-UA"/>
        </w:rPr>
        <w:t>de</w:t>
      </w:r>
      <w:proofErr w:type="spellEnd"/>
      <w:r w:rsidRPr="00890950">
        <w:rPr>
          <w:lang w:val="uk-UA"/>
        </w:rPr>
        <w:t xml:space="preserve"> 1994. </w:t>
      </w:r>
    </w:p>
    <w:p w:rsidR="00CB249D" w:rsidRPr="005D3219" w:rsidRDefault="00CB249D" w:rsidP="001162CC">
      <w:pPr>
        <w:tabs>
          <w:tab w:val="left" w:pos="3360"/>
          <w:tab w:val="center" w:pos="5456"/>
        </w:tabs>
        <w:ind w:firstLine="708"/>
        <w:rPr>
          <w:b/>
          <w:bCs/>
          <w:lang w:val="uk-UA"/>
        </w:rPr>
      </w:pPr>
    </w:p>
    <w:sectPr w:rsidR="00CB249D" w:rsidRPr="005D3219" w:rsidSect="00894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notTrueType/>
    <w:pitch w:val="variable"/>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0F16"/>
    <w:multiLevelType w:val="hybridMultilevel"/>
    <w:tmpl w:val="0822728C"/>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540ADF"/>
    <w:multiLevelType w:val="hybridMultilevel"/>
    <w:tmpl w:val="8640E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2C2"/>
    <w:rsid w:val="00010EC9"/>
    <w:rsid w:val="00017EC4"/>
    <w:rsid w:val="000316B7"/>
    <w:rsid w:val="00033732"/>
    <w:rsid w:val="00091539"/>
    <w:rsid w:val="000945F5"/>
    <w:rsid w:val="000C2230"/>
    <w:rsid w:val="000C5627"/>
    <w:rsid w:val="000E2F06"/>
    <w:rsid w:val="0010666D"/>
    <w:rsid w:val="001162CC"/>
    <w:rsid w:val="0012417B"/>
    <w:rsid w:val="00140E2A"/>
    <w:rsid w:val="0019072B"/>
    <w:rsid w:val="001A324F"/>
    <w:rsid w:val="001B7983"/>
    <w:rsid w:val="001B7EBF"/>
    <w:rsid w:val="001F3CD5"/>
    <w:rsid w:val="00210398"/>
    <w:rsid w:val="00223D1D"/>
    <w:rsid w:val="002646D0"/>
    <w:rsid w:val="002E38CB"/>
    <w:rsid w:val="003D4953"/>
    <w:rsid w:val="0040027B"/>
    <w:rsid w:val="00424F5D"/>
    <w:rsid w:val="0043372C"/>
    <w:rsid w:val="00443921"/>
    <w:rsid w:val="0044550C"/>
    <w:rsid w:val="00481BFC"/>
    <w:rsid w:val="004854B3"/>
    <w:rsid w:val="00490413"/>
    <w:rsid w:val="00496934"/>
    <w:rsid w:val="004C1C15"/>
    <w:rsid w:val="004E2FBB"/>
    <w:rsid w:val="004E4051"/>
    <w:rsid w:val="004F6812"/>
    <w:rsid w:val="005338C8"/>
    <w:rsid w:val="00565217"/>
    <w:rsid w:val="0058171F"/>
    <w:rsid w:val="00591C22"/>
    <w:rsid w:val="00591EDE"/>
    <w:rsid w:val="005D3219"/>
    <w:rsid w:val="00603DE1"/>
    <w:rsid w:val="006075DB"/>
    <w:rsid w:val="00627F0C"/>
    <w:rsid w:val="0063004A"/>
    <w:rsid w:val="0063362D"/>
    <w:rsid w:val="00664CCE"/>
    <w:rsid w:val="00671B9F"/>
    <w:rsid w:val="0070318B"/>
    <w:rsid w:val="0077028D"/>
    <w:rsid w:val="00857BF3"/>
    <w:rsid w:val="00867999"/>
    <w:rsid w:val="008714AA"/>
    <w:rsid w:val="00890950"/>
    <w:rsid w:val="00891C42"/>
    <w:rsid w:val="00894D1E"/>
    <w:rsid w:val="008D046E"/>
    <w:rsid w:val="0090757D"/>
    <w:rsid w:val="00926A95"/>
    <w:rsid w:val="0094663A"/>
    <w:rsid w:val="00997D25"/>
    <w:rsid w:val="009C10DB"/>
    <w:rsid w:val="00A164C2"/>
    <w:rsid w:val="00A2216F"/>
    <w:rsid w:val="00A644EC"/>
    <w:rsid w:val="00A65A7A"/>
    <w:rsid w:val="00A86348"/>
    <w:rsid w:val="00BA3D0B"/>
    <w:rsid w:val="00BC5E12"/>
    <w:rsid w:val="00BF58A6"/>
    <w:rsid w:val="00C22E63"/>
    <w:rsid w:val="00C27E11"/>
    <w:rsid w:val="00C42336"/>
    <w:rsid w:val="00C8590F"/>
    <w:rsid w:val="00C86F7C"/>
    <w:rsid w:val="00CB249D"/>
    <w:rsid w:val="00CD5373"/>
    <w:rsid w:val="00CE7FD4"/>
    <w:rsid w:val="00D0449F"/>
    <w:rsid w:val="00D316E3"/>
    <w:rsid w:val="00D57B6D"/>
    <w:rsid w:val="00D73877"/>
    <w:rsid w:val="00D802C2"/>
    <w:rsid w:val="00D85AC3"/>
    <w:rsid w:val="00DA5F7F"/>
    <w:rsid w:val="00E04A58"/>
    <w:rsid w:val="00E228A1"/>
    <w:rsid w:val="00E71E4B"/>
    <w:rsid w:val="00E74370"/>
    <w:rsid w:val="00ED2B5B"/>
    <w:rsid w:val="00F04CB0"/>
    <w:rsid w:val="00F35D39"/>
    <w:rsid w:val="00F6770B"/>
    <w:rsid w:val="00F71B7F"/>
    <w:rsid w:val="00F950E8"/>
    <w:rsid w:val="00F96073"/>
    <w:rsid w:val="00FC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9"/>
    <w:rPr>
      <w:rFonts w:ascii="Times New Roman" w:eastAsia="Times New Roman" w:hAnsi="Times New Roman"/>
      <w:sz w:val="24"/>
      <w:szCs w:val="24"/>
    </w:rPr>
  </w:style>
  <w:style w:type="paragraph" w:styleId="1">
    <w:name w:val="heading 1"/>
    <w:basedOn w:val="a"/>
    <w:next w:val="a"/>
    <w:link w:val="10"/>
    <w:uiPriority w:val="99"/>
    <w:qFormat/>
    <w:rsid w:val="008679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6799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162CC"/>
    <w:pPr>
      <w:keepNext/>
      <w:keepLines/>
      <w:spacing w:before="40"/>
      <w:outlineLvl w:val="3"/>
    </w:pPr>
    <w:rPr>
      <w:rFonts w:ascii="Calibri Light"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7999"/>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867999"/>
    <w:rPr>
      <w:rFonts w:ascii="Arial" w:hAnsi="Arial" w:cs="Arial"/>
      <w:b/>
      <w:bCs/>
      <w:i/>
      <w:iCs/>
      <w:sz w:val="28"/>
      <w:szCs w:val="28"/>
      <w:lang w:val="ru-RU" w:eastAsia="ru-RU"/>
    </w:rPr>
  </w:style>
  <w:style w:type="character" w:customStyle="1" w:styleId="40">
    <w:name w:val="Заголовок 4 Знак"/>
    <w:basedOn w:val="a0"/>
    <w:link w:val="4"/>
    <w:uiPriority w:val="99"/>
    <w:semiHidden/>
    <w:locked/>
    <w:rsid w:val="001162CC"/>
    <w:rPr>
      <w:rFonts w:ascii="Calibri Light" w:hAnsi="Calibri Light" w:cs="Times New Roman"/>
      <w:i/>
      <w:iCs/>
      <w:color w:val="2F5496"/>
      <w:sz w:val="24"/>
      <w:szCs w:val="24"/>
      <w:lang w:val="ru-RU" w:eastAsia="ru-RU"/>
    </w:rPr>
  </w:style>
  <w:style w:type="paragraph" w:styleId="a3">
    <w:name w:val="Body Text"/>
    <w:basedOn w:val="a"/>
    <w:link w:val="a4"/>
    <w:uiPriority w:val="99"/>
    <w:rsid w:val="00867999"/>
    <w:pPr>
      <w:spacing w:line="360" w:lineRule="auto"/>
      <w:jc w:val="both"/>
    </w:pPr>
    <w:rPr>
      <w:sz w:val="28"/>
      <w:lang w:val="uk-UA"/>
    </w:rPr>
  </w:style>
  <w:style w:type="character" w:customStyle="1" w:styleId="a4">
    <w:name w:val="Основной текст Знак"/>
    <w:basedOn w:val="a0"/>
    <w:link w:val="a3"/>
    <w:uiPriority w:val="99"/>
    <w:locked/>
    <w:rsid w:val="00867999"/>
    <w:rPr>
      <w:rFonts w:ascii="Times New Roman" w:hAnsi="Times New Roman" w:cs="Times New Roman"/>
      <w:sz w:val="24"/>
      <w:szCs w:val="24"/>
      <w:lang w:val="uk-UA" w:eastAsia="ru-RU"/>
    </w:rPr>
  </w:style>
  <w:style w:type="paragraph" w:customStyle="1" w:styleId="FR2">
    <w:name w:val="FR2"/>
    <w:uiPriority w:val="99"/>
    <w:rsid w:val="00867999"/>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3">
    <w:name w:val="Body Text Indent 3"/>
    <w:basedOn w:val="a"/>
    <w:link w:val="30"/>
    <w:uiPriority w:val="99"/>
    <w:rsid w:val="00867999"/>
    <w:pPr>
      <w:spacing w:after="120"/>
      <w:ind w:left="283"/>
    </w:pPr>
    <w:rPr>
      <w:sz w:val="16"/>
      <w:szCs w:val="16"/>
    </w:rPr>
  </w:style>
  <w:style w:type="character" w:customStyle="1" w:styleId="30">
    <w:name w:val="Основной текст с отступом 3 Знак"/>
    <w:basedOn w:val="a0"/>
    <w:link w:val="3"/>
    <w:uiPriority w:val="99"/>
    <w:locked/>
    <w:rsid w:val="00867999"/>
    <w:rPr>
      <w:rFonts w:ascii="Times New Roman" w:hAnsi="Times New Roman" w:cs="Times New Roman"/>
      <w:sz w:val="16"/>
      <w:szCs w:val="16"/>
      <w:lang w:val="ru-RU" w:eastAsia="ru-RU"/>
    </w:rPr>
  </w:style>
  <w:style w:type="paragraph" w:styleId="a5">
    <w:name w:val="No Spacing"/>
    <w:uiPriority w:val="99"/>
    <w:qFormat/>
    <w:rsid w:val="00867999"/>
    <w:rPr>
      <w:rFonts w:ascii="Antiqua" w:hAnsi="Antiqua"/>
      <w:sz w:val="26"/>
      <w:szCs w:val="20"/>
      <w:lang w:val="uk-UA"/>
    </w:rPr>
  </w:style>
  <w:style w:type="character" w:customStyle="1" w:styleId="apple-converted-space">
    <w:name w:val="apple-converted-space"/>
    <w:basedOn w:val="a0"/>
    <w:uiPriority w:val="99"/>
    <w:rsid w:val="00867999"/>
    <w:rPr>
      <w:rFonts w:cs="Times New Roman"/>
    </w:rPr>
  </w:style>
  <w:style w:type="character" w:customStyle="1" w:styleId="FontStyle156">
    <w:name w:val="Font Style156"/>
    <w:uiPriority w:val="99"/>
    <w:rsid w:val="00867999"/>
    <w:rPr>
      <w:rFonts w:ascii="Times New Roman" w:hAnsi="Times New Roman"/>
      <w:sz w:val="16"/>
    </w:rPr>
  </w:style>
  <w:style w:type="paragraph" w:styleId="a6">
    <w:name w:val="List Paragraph"/>
    <w:basedOn w:val="a"/>
    <w:uiPriority w:val="99"/>
    <w:qFormat/>
    <w:rsid w:val="00867999"/>
    <w:pPr>
      <w:ind w:left="720"/>
      <w:contextualSpacing/>
    </w:pPr>
  </w:style>
  <w:style w:type="character" w:customStyle="1" w:styleId="gapspan">
    <w:name w:val="gapspan"/>
    <w:basedOn w:val="a0"/>
    <w:uiPriority w:val="99"/>
    <w:rsid w:val="005D3219"/>
    <w:rPr>
      <w:rFonts w:cs="Times New Roman"/>
    </w:rPr>
  </w:style>
  <w:style w:type="character" w:styleId="a7">
    <w:name w:val="Hyperlink"/>
    <w:basedOn w:val="a0"/>
    <w:uiPriority w:val="99"/>
    <w:rsid w:val="005D321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onografias.com/trabajos7/mono/mono.shtml" TargetMode="External"/><Relationship Id="rId5" Type="http://schemas.openxmlformats.org/officeDocument/2006/relationships/webSettings" Target="webSettings.xml"/><Relationship Id="rId10" Type="http://schemas.openxmlformats.org/officeDocument/2006/relationships/hyperlink" Target="http://psu.escolares.net/" TargetMode="External"/><Relationship Id="rId4" Type="http://schemas.openxmlformats.org/officeDocument/2006/relationships/settings" Target="settings.xml"/><Relationship Id="rId9" Type="http://schemas.openxmlformats.org/officeDocument/2006/relationships/hyperlink" Target="http://es.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3736</Words>
  <Characters>21300</Characters>
  <Application>Microsoft Office Word</Application>
  <DocSecurity>0</DocSecurity>
  <Lines>177</Lines>
  <Paragraphs>49</Paragraphs>
  <ScaleCrop>false</ScaleCrop>
  <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Аня</dc:creator>
  <cp:keywords/>
  <dc:description/>
  <cp:lastModifiedBy>Таня</cp:lastModifiedBy>
  <cp:revision>7</cp:revision>
  <cp:lastPrinted>2020-03-04T12:37:00Z</cp:lastPrinted>
  <dcterms:created xsi:type="dcterms:W3CDTF">2020-02-22T07:35:00Z</dcterms:created>
  <dcterms:modified xsi:type="dcterms:W3CDTF">2020-03-05T16:14:00Z</dcterms:modified>
</cp:coreProperties>
</file>